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3" w:rsidRPr="00E94E3F" w:rsidRDefault="00E06AA4" w:rsidP="00950983">
      <w:pPr>
        <w:rPr>
          <w:rFonts w:cstheme="minorHAnsi"/>
          <w:b/>
          <w:color w:val="F27421"/>
          <w:sz w:val="20"/>
          <w:szCs w:val="20"/>
        </w:rPr>
      </w:pPr>
      <w:r>
        <w:rPr>
          <w:rFonts w:cstheme="minorHAnsi"/>
          <w:b/>
          <w:color w:val="F27421"/>
          <w:sz w:val="60"/>
          <w:szCs w:val="60"/>
        </w:rPr>
        <w:t>Süßkartoffel-</w:t>
      </w:r>
      <w:bookmarkStart w:id="0" w:name="_GoBack"/>
      <w:bookmarkEnd w:id="0"/>
      <w:r w:rsidR="00950983" w:rsidRPr="00950983">
        <w:rPr>
          <w:rFonts w:cstheme="minorHAnsi"/>
          <w:b/>
          <w:color w:val="F27421"/>
          <w:sz w:val="60"/>
          <w:szCs w:val="60"/>
        </w:rPr>
        <w:t>Madeleines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950983" w:rsidP="00ED4961">
      <w:pPr>
        <w:spacing w:after="10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86A8BCE" wp14:editId="5A823FC4">
            <wp:simplePos x="0" y="0"/>
            <wp:positionH relativeFrom="column">
              <wp:posOffset>3585845</wp:posOffset>
            </wp:positionH>
            <wp:positionV relativeFrom="paragraph">
              <wp:posOffset>56515</wp:posOffset>
            </wp:positionV>
            <wp:extent cx="1798955" cy="2400300"/>
            <wp:effectExtent l="19050" t="19050" r="10795" b="19050"/>
            <wp:wrapTight wrapText="bothSides">
              <wp:wrapPolygon edited="0">
                <wp:start x="-229" y="-171"/>
                <wp:lineTo x="-229" y="21600"/>
                <wp:lineTo x="21501" y="21600"/>
                <wp:lineTo x="21501" y="-171"/>
                <wp:lineTo x="-229" y="-171"/>
              </wp:wrapPolygon>
            </wp:wrapTight>
            <wp:docPr id="1" name="Grafik 1" descr="S:\Sweet Potatoes\North Carolina\Aktivitäten\2013\Frankreich\Rezept- und Fotoproduktion\Ansichten\Madeleines aux patates dou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3\Frankreich\Rezept- und Fotoproduktion\Ansichten\Madeleines aux patates dou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0030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61" w:rsidRPr="00ED4961">
        <w:rPr>
          <w:b/>
        </w:rPr>
        <w:t xml:space="preserve">Zutaten für </w:t>
      </w:r>
      <w:r w:rsidR="00D1296A">
        <w:rPr>
          <w:b/>
        </w:rPr>
        <w:t>ca. 20 Stück</w:t>
      </w:r>
      <w:r w:rsidR="00ED4961" w:rsidRPr="00ED4961">
        <w:rPr>
          <w:b/>
        </w:rPr>
        <w:t>:</w:t>
      </w:r>
    </w:p>
    <w:p w:rsidR="00ED4961" w:rsidRDefault="00D1296A" w:rsidP="00ED4961">
      <w:pPr>
        <w:spacing w:after="100"/>
      </w:pPr>
      <w:r>
        <w:t>125 g Süßkartoffel</w:t>
      </w:r>
      <w:r w:rsidR="0014393E">
        <w:t xml:space="preserve"> aus North Carolina</w:t>
      </w:r>
    </w:p>
    <w:p w:rsidR="00D1296A" w:rsidRDefault="00D1296A" w:rsidP="00ED4961">
      <w:pPr>
        <w:spacing w:after="100"/>
      </w:pPr>
      <w:r>
        <w:t xml:space="preserve">2 Eier (Größe </w:t>
      </w:r>
      <w:r w:rsidR="00F30CF0">
        <w:t>L</w:t>
      </w:r>
      <w:r>
        <w:t>)</w:t>
      </w:r>
    </w:p>
    <w:p w:rsidR="00D1296A" w:rsidRDefault="00D1296A" w:rsidP="00ED4961">
      <w:pPr>
        <w:spacing w:after="100"/>
      </w:pPr>
      <w:r>
        <w:t>50 g weiche Butter</w:t>
      </w:r>
    </w:p>
    <w:p w:rsidR="00D1296A" w:rsidRDefault="00D1296A" w:rsidP="00ED4961">
      <w:pPr>
        <w:spacing w:after="100"/>
      </w:pPr>
      <w:r>
        <w:t>1 TL abgeriebene Bio-Orangenschale</w:t>
      </w:r>
    </w:p>
    <w:p w:rsidR="00D1296A" w:rsidRDefault="00D1296A" w:rsidP="00ED4961">
      <w:pPr>
        <w:spacing w:after="100"/>
      </w:pPr>
      <w:r>
        <w:t>125 g Zucker</w:t>
      </w:r>
    </w:p>
    <w:p w:rsidR="00D1296A" w:rsidRDefault="00D1296A" w:rsidP="00ED4961">
      <w:pPr>
        <w:spacing w:after="100"/>
      </w:pPr>
      <w:r>
        <w:t>200 g Mehl</w:t>
      </w:r>
    </w:p>
    <w:p w:rsidR="00D1296A" w:rsidRDefault="00515370" w:rsidP="00ED4961">
      <w:pPr>
        <w:spacing w:after="100"/>
      </w:pPr>
      <w:r>
        <w:t>½ TL Backpulver</w:t>
      </w:r>
    </w:p>
    <w:p w:rsidR="00D1296A" w:rsidRDefault="00D1296A" w:rsidP="00ED4961">
      <w:pPr>
        <w:spacing w:after="100"/>
      </w:pPr>
      <w:r>
        <w:t>1 TL Puderzucker</w:t>
      </w:r>
      <w:r w:rsidR="00E77607">
        <w:t xml:space="preserve"> zum Bestäuben</w:t>
      </w:r>
    </w:p>
    <w:p w:rsidR="00ED4961" w:rsidRDefault="00F30CF0" w:rsidP="00ED4961">
      <w:pPr>
        <w:spacing w:after="100"/>
      </w:pPr>
      <w:r>
        <w:t>Fett und Mehl für das Madeleines-Blech</w:t>
      </w:r>
    </w:p>
    <w:p w:rsidR="00E94E3F" w:rsidRDefault="00E94E3F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 w:rsidRPr="00ED4961">
        <w:rPr>
          <w:b/>
        </w:rPr>
        <w:t>Zubereitung:</w:t>
      </w:r>
    </w:p>
    <w:p w:rsidR="00ED4961" w:rsidRDefault="00ED4961" w:rsidP="00ED4961">
      <w:pPr>
        <w:spacing w:after="0"/>
      </w:pPr>
      <w:r>
        <w:t xml:space="preserve">1. </w:t>
      </w:r>
      <w:r w:rsidR="00D1296A">
        <w:t xml:space="preserve">Süßkartoffel schälen, klein schneiden und in kochendem Salzwasser ca. 10 Minuten garen. Abgießen, gut ausdampfen lassen und durch eine Kartoffelpresse in eine Rührschüssel drücken. Püree auskühlen lassen. </w:t>
      </w:r>
      <w:r w:rsidR="00F30CF0">
        <w:t xml:space="preserve">Die Mulden eines Madeleines-Blechs fetten und mit Mehl ausstäuben. </w:t>
      </w:r>
      <w:r w:rsidR="00D1296A">
        <w:t>Eier trennen. Eiweiß steif schlagen.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>
        <w:t>2</w:t>
      </w:r>
      <w:r w:rsidR="00D1296A">
        <w:t xml:space="preserve">. Butter, Orangenschale und Zucker zum Süßkartoffelpüree geben. Alles mit den Schneebesen des </w:t>
      </w:r>
      <w:proofErr w:type="spellStart"/>
      <w:r w:rsidR="00D1296A">
        <w:t>Handrührers</w:t>
      </w:r>
      <w:proofErr w:type="spellEnd"/>
      <w:r w:rsidR="00D1296A">
        <w:t xml:space="preserve"> cremig rühren. Eigelbe nacheinander zugeben und gut unterrühren. Mehl und Backpulver mischen, zu</w:t>
      </w:r>
      <w:r w:rsidR="00F30CF0">
        <w:t>fügen</w:t>
      </w:r>
      <w:r w:rsidR="00D1296A">
        <w:t xml:space="preserve"> und kurz unterrühren.</w:t>
      </w:r>
      <w:r w:rsidR="00F30CF0">
        <w:t xml:space="preserve"> Zuerst ein Drittel des Eischnees unterrühren, dann</w:t>
      </w:r>
      <w:r w:rsidR="00E77607">
        <w:t xml:space="preserve"> den übrigen Eischnee </w:t>
      </w:r>
      <w:r w:rsidR="00F30CF0">
        <w:t>vorsichtig unter den Teig heben.</w:t>
      </w:r>
    </w:p>
    <w:p w:rsidR="00D1296A" w:rsidRDefault="00D1296A" w:rsidP="00ED4961">
      <w:pPr>
        <w:spacing w:after="0"/>
      </w:pPr>
    </w:p>
    <w:p w:rsidR="00D1296A" w:rsidRDefault="00D1296A" w:rsidP="00ED4961">
      <w:pPr>
        <w:spacing w:after="0"/>
      </w:pPr>
      <w:r>
        <w:t xml:space="preserve">3. Teig in einen Spritzbeutel mit großer Lochtülle füllen. </w:t>
      </w:r>
      <w:r w:rsidR="00F30CF0">
        <w:t xml:space="preserve">In die Mulden des Madeleines-Blechs spritzen. Im vorgeheizten Ofen bei 200 °C (Umluft: 180 °C) </w:t>
      </w:r>
      <w:r w:rsidR="00FE2584">
        <w:t>10-</w:t>
      </w:r>
      <w:r w:rsidR="00F30CF0">
        <w:t xml:space="preserve">12 Minuten backen. Herausnehmen, Madeleines aus den Mulden lösen. Blech abwaschen, erneut fetten und </w:t>
      </w:r>
      <w:proofErr w:type="spellStart"/>
      <w:r w:rsidR="00F30CF0">
        <w:t>mehlieren</w:t>
      </w:r>
      <w:proofErr w:type="spellEnd"/>
      <w:r w:rsidR="00F30CF0">
        <w:t xml:space="preserve"> und den übrigen Teig einfüllen. Ebenso backen.</w:t>
      </w:r>
    </w:p>
    <w:p w:rsidR="00F30CF0" w:rsidRDefault="00E94E3F" w:rsidP="00E94E3F">
      <w:pPr>
        <w:tabs>
          <w:tab w:val="left" w:pos="5535"/>
        </w:tabs>
        <w:spacing w:after="0"/>
      </w:pPr>
      <w:r>
        <w:tab/>
      </w:r>
    </w:p>
    <w:p w:rsidR="00F30CF0" w:rsidRDefault="00F30CF0" w:rsidP="00ED4961">
      <w:pPr>
        <w:spacing w:after="0"/>
      </w:pPr>
      <w:r>
        <w:t>4. Madeleines auf einem Gitter auskühlen lassen. Mit etwas Puderzucker bestäubt möglichst frisch servieren.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 w:rsidRPr="009B5593">
        <w:rPr>
          <w:b/>
        </w:rPr>
        <w:t xml:space="preserve">Zubereitungszeit: </w:t>
      </w:r>
      <w:r>
        <w:t>ca. 1</w:t>
      </w:r>
      <w:r w:rsidR="00F30CF0">
        <w:t xml:space="preserve"> Stunde (ohne Wartezeit)</w:t>
      </w:r>
    </w:p>
    <w:p w:rsidR="00F84811" w:rsidRDefault="00F84811" w:rsidP="00ED4961">
      <w:pPr>
        <w:spacing w:after="0"/>
        <w:rPr>
          <w:b/>
        </w:rPr>
      </w:pPr>
    </w:p>
    <w:p w:rsidR="009B5593" w:rsidRPr="009B5593" w:rsidRDefault="009B5593" w:rsidP="00ED4961">
      <w:pPr>
        <w:spacing w:after="0"/>
        <w:rPr>
          <w:b/>
        </w:rPr>
      </w:pPr>
      <w:r w:rsidRPr="009B5593">
        <w:rPr>
          <w:b/>
        </w:rPr>
        <w:t xml:space="preserve">Nährwerte pro </w:t>
      </w:r>
      <w:r w:rsidR="00D1296A">
        <w:rPr>
          <w:b/>
        </w:rPr>
        <w:t>Stück</w:t>
      </w:r>
      <w:r w:rsidRPr="009B5593">
        <w:rPr>
          <w:b/>
        </w:rPr>
        <w:t>:</w:t>
      </w:r>
    </w:p>
    <w:p w:rsidR="009B5593" w:rsidRDefault="0014393E" w:rsidP="00ED4961">
      <w:pPr>
        <w:spacing w:after="0"/>
      </w:pPr>
      <w:r>
        <w:t xml:space="preserve">Energie: </w:t>
      </w:r>
      <w:r w:rsidR="00E77607">
        <w:t>98 kcal/410</w:t>
      </w:r>
      <w:r w:rsidR="009B5593">
        <w:t xml:space="preserve"> kJ</w:t>
      </w:r>
    </w:p>
    <w:p w:rsidR="00F84811" w:rsidRDefault="009B5593" w:rsidP="00ED4961">
      <w:pPr>
        <w:spacing w:after="0"/>
      </w:pPr>
      <w:r>
        <w:t>E</w:t>
      </w:r>
      <w:r w:rsidR="0014393E">
        <w:t xml:space="preserve">iweiß: </w:t>
      </w:r>
      <w:r w:rsidR="00F84811">
        <w:t>2 g</w:t>
      </w:r>
    </w:p>
    <w:p w:rsidR="00F84811" w:rsidRDefault="00E77607" w:rsidP="00ED4961">
      <w:pPr>
        <w:spacing w:after="0"/>
      </w:pPr>
      <w:r>
        <w:t>F</w:t>
      </w:r>
      <w:r w:rsidR="00F84811">
        <w:t>ett:</w:t>
      </w:r>
      <w:r>
        <w:t xml:space="preserve"> 3</w:t>
      </w:r>
      <w:r w:rsidR="009B5593">
        <w:t xml:space="preserve"> g</w:t>
      </w:r>
    </w:p>
    <w:p w:rsidR="00ED4961" w:rsidRDefault="009B5593" w:rsidP="00ED4961">
      <w:pPr>
        <w:spacing w:after="0"/>
      </w:pPr>
      <w:r>
        <w:t>K</w:t>
      </w:r>
      <w:r w:rsidR="00F84811">
        <w:t xml:space="preserve">ohlenhydrate: </w:t>
      </w:r>
      <w:r w:rsidR="00E77607">
        <w:t>15</w:t>
      </w:r>
      <w:r>
        <w:t xml:space="preserve"> g</w:t>
      </w:r>
    </w:p>
    <w:sectPr w:rsidR="00ED4961" w:rsidSect="00E94E3F">
      <w:footerReference w:type="default" r:id="rId9"/>
      <w:pgSz w:w="11906" w:h="16838"/>
      <w:pgMar w:top="568" w:right="1985" w:bottom="851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4" w:rsidRDefault="00E06484" w:rsidP="00DF6FC4">
      <w:pPr>
        <w:spacing w:after="0" w:line="240" w:lineRule="auto"/>
      </w:pPr>
      <w:r>
        <w:separator/>
      </w:r>
    </w:p>
  </w:endnote>
  <w:endnote w:type="continuationSeparator" w:id="0">
    <w:p w:rsidR="00E06484" w:rsidRDefault="00E06484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3F" w:rsidRDefault="00E94E3F" w:rsidP="00E94E3F">
    <w:pPr>
      <w:pStyle w:val="Fuzeile"/>
      <w:jc w:val="center"/>
      <w:rPr>
        <w:rFonts w:ascii="Calibri" w:hAnsi="Calibri" w:cs="Calibri"/>
        <w:b/>
        <w:sz w:val="20"/>
        <w:lang w:val="en-GB"/>
      </w:rPr>
    </w:pPr>
  </w:p>
  <w:p w:rsidR="00E94E3F" w:rsidRPr="008D33BE" w:rsidRDefault="00E94E3F" w:rsidP="00E94E3F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94E3F" w:rsidRPr="001F0CC8" w:rsidRDefault="00E94E3F" w:rsidP="00E94E3F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94E3F" w:rsidRPr="008D33BE" w:rsidRDefault="00E94E3F" w:rsidP="00E94E3F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aus North Carolina</w:t>
    </w:r>
  </w:p>
  <w:p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94E3F" w:rsidRPr="008D33BE" w:rsidRDefault="00E94E3F" w:rsidP="00E94E3F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  <w:p w:rsidR="00DF6FC4" w:rsidRDefault="00DF6F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4" w:rsidRDefault="00E06484" w:rsidP="00DF6FC4">
      <w:pPr>
        <w:spacing w:after="0" w:line="240" w:lineRule="auto"/>
      </w:pPr>
      <w:r>
        <w:separator/>
      </w:r>
    </w:p>
  </w:footnote>
  <w:footnote w:type="continuationSeparator" w:id="0">
    <w:p w:rsidR="00E06484" w:rsidRDefault="00E06484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14393E"/>
    <w:rsid w:val="00212795"/>
    <w:rsid w:val="004C4174"/>
    <w:rsid w:val="00515370"/>
    <w:rsid w:val="00704CFF"/>
    <w:rsid w:val="007B6888"/>
    <w:rsid w:val="00893AA4"/>
    <w:rsid w:val="00950983"/>
    <w:rsid w:val="009B5593"/>
    <w:rsid w:val="00A86BE8"/>
    <w:rsid w:val="00B80723"/>
    <w:rsid w:val="00D1296A"/>
    <w:rsid w:val="00D72464"/>
    <w:rsid w:val="00DF6FC4"/>
    <w:rsid w:val="00E06484"/>
    <w:rsid w:val="00E06AA4"/>
    <w:rsid w:val="00E77607"/>
    <w:rsid w:val="00E94E3F"/>
    <w:rsid w:val="00ED4961"/>
    <w:rsid w:val="00F30CF0"/>
    <w:rsid w:val="00F84811"/>
    <w:rsid w:val="00FA705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Britta Schoepfer</cp:lastModifiedBy>
  <cp:revision>6</cp:revision>
  <dcterms:created xsi:type="dcterms:W3CDTF">2014-03-28T12:09:00Z</dcterms:created>
  <dcterms:modified xsi:type="dcterms:W3CDTF">2017-06-28T12:56:00Z</dcterms:modified>
</cp:coreProperties>
</file>