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5A" w:rsidRPr="006B61F6" w:rsidRDefault="006B61F6" w:rsidP="002625D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F27421"/>
          <w:sz w:val="60"/>
          <w:szCs w:val="60"/>
          <w:lang w:val="en"/>
        </w:rPr>
        <w:t>Pieczony</w:t>
      </w:r>
      <w:proofErr w:type="spellEnd"/>
      <w:r>
        <w:rPr>
          <w:rFonts w:asciiTheme="minorHAnsi" w:hAnsiTheme="minorHAnsi" w:cstheme="minorHAnsi"/>
          <w:b/>
          <w:bCs/>
          <w:color w:val="F27421"/>
          <w:sz w:val="60"/>
          <w:szCs w:val="60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F27421"/>
          <w:sz w:val="60"/>
          <w:szCs w:val="60"/>
          <w:lang w:val="en"/>
        </w:rPr>
        <w:t>batat</w:t>
      </w:r>
      <w:proofErr w:type="spellEnd"/>
    </w:p>
    <w:p w:rsidR="0061245A" w:rsidRDefault="004879C3" w:rsidP="0061245A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32"/>
          <w:szCs w:val="32"/>
          <w:lang w:val="en"/>
        </w:rPr>
        <w:t>z</w:t>
      </w:r>
      <w:proofErr w:type="gramEnd"/>
      <w:r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n"/>
        </w:rPr>
        <w:t>salsą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  <w:lang w:val="en"/>
        </w:rPr>
        <w:t>pomidorową</w:t>
      </w:r>
      <w:proofErr w:type="spell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8203F9" w:rsidRPr="006B61F6" w:rsidRDefault="00CC4BBF" w:rsidP="0061245A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bCs/>
          <w:color w:val="F27421"/>
          <w:lang w:val="en"/>
        </w:rPr>
        <w:pict>
          <v:rect id="_x0000_i1025" style="width:453.3pt;height:1.5pt" o:hralign="center" o:hrstd="t" o:hrnoshade="t" o:hr="t" fillcolor="#f27421" stroked="f"/>
        </w:pict>
      </w:r>
    </w:p>
    <w:p w:rsidR="00763346" w:rsidRPr="006B61F6" w:rsidRDefault="00763346" w:rsidP="002625D7">
      <w:pPr>
        <w:rPr>
          <w:rFonts w:asciiTheme="minorHAnsi" w:hAnsiTheme="minorHAnsi" w:cstheme="minorHAnsi"/>
          <w:b/>
          <w:sz w:val="22"/>
          <w:szCs w:val="22"/>
        </w:rPr>
      </w:pPr>
    </w:p>
    <w:p w:rsidR="00D6730C" w:rsidRPr="006B61F6" w:rsidRDefault="00D6730C" w:rsidP="002625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165100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Gebackene Süßkartoffeln mit Tomaten-Sa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Gebackene Süßkartoffeln mit Tomaten-Sal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63346" w:rsidRPr="00C53C6A" w:rsidRDefault="006B61F6" w:rsidP="002625D7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Składniki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4 porcje: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4 bataty (po ok. 250 g)</w:t>
      </w:r>
    </w:p>
    <w:p w:rsidR="00763346" w:rsidRPr="00C53C6A" w:rsidRDefault="0076334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 limonki ze skórką</w:t>
      </w:r>
    </w:p>
    <w:p w:rsidR="00763346" w:rsidRPr="00C53C6A" w:rsidRDefault="0076334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1 papryczka chilli 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20 g imbiru</w:t>
      </w:r>
    </w:p>
    <w:p w:rsidR="00763346" w:rsidRPr="00C53C6A" w:rsidRDefault="00DA256D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2 łyżeczki miodu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6 pomidorów 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1 ząbek czosnku </w:t>
      </w:r>
    </w:p>
    <w:p w:rsidR="00763346" w:rsidRPr="00C53C6A" w:rsidRDefault="008D6C60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1 pęczek kolendry </w:t>
      </w:r>
    </w:p>
    <w:p w:rsidR="00763346" w:rsidRPr="00C53C6A" w:rsidRDefault="0076334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1 łyżeczka oliwy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sól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</w:p>
    <w:p w:rsidR="00763346" w:rsidRPr="00C53C6A" w:rsidRDefault="006B61F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pieprz</w:t>
      </w:r>
      <w:proofErr w:type="gramEnd"/>
    </w:p>
    <w:p w:rsidR="00763346" w:rsidRPr="00C53C6A" w:rsidRDefault="00763346" w:rsidP="002625D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6730C" w:rsidRPr="00C53C6A" w:rsidRDefault="00D6730C" w:rsidP="002625D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C4BBF" w:rsidRDefault="00CC4BBF" w:rsidP="00CC4BBF">
      <w:pPr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>Przygotowanie:</w:t>
      </w:r>
    </w:p>
    <w:p w:rsidR="00CC4BBF" w:rsidRPr="00EB42E5" w:rsidRDefault="00CC4BBF" w:rsidP="00CC4BB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</w:p>
    <w:p w:rsidR="008D33BE" w:rsidRPr="00C53C6A" w:rsidRDefault="007E4F99" w:rsidP="002625D7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1.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Bataty umyć i gotować przez 10 minut.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W tym czasie umyć i osuszyć limonki.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Skórkę zetrzeć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tarce, sok wycisnąć. Papryczkę chilli przeciąć wzdłuż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pół, usunąć nasiona i drobno pokroić.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Imbir obrać i drobno pokroić.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Sok z limonki, imbir i papryczkę chilli wymieszać z 1 łyżeczką miodu.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</w:p>
    <w:p w:rsidR="008D33BE" w:rsidRPr="00C53C6A" w:rsidRDefault="008D33BE" w:rsidP="002625D7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8D33BE" w:rsidRPr="00C53C6A" w:rsidRDefault="00880A94" w:rsidP="002625D7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2.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Bataty odcedzić, przeciąć każdy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pół, posmarować marynatą. Połączyć połówki, owinąć folią aluminiową i piec w nagrzanym piekarniku w temperaturze 200 °C (gazowy: poziom 3, termoobieg: 175 °C) przez 30 minut. </w:t>
      </w:r>
    </w:p>
    <w:p w:rsidR="001C212F" w:rsidRPr="00C53C6A" w:rsidRDefault="001C212F" w:rsidP="002625D7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F10C2C" w:rsidRPr="00C53C6A" w:rsidRDefault="00880A94" w:rsidP="002625D7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3.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W tym czasie umyć i osuszyć pomidory, usunąć nasiona, pociąć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na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drobną kostkę.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Obrać i posiekać czosnek.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Opłukać kolendrę, osuszyć.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Odłożyć kilka listków do przybrania, resztę posiekać.</w:t>
      </w:r>
    </w:p>
    <w:p w:rsidR="00F10C2C" w:rsidRPr="00C53C6A" w:rsidRDefault="00F10C2C" w:rsidP="002625D7">
      <w:pPr>
        <w:rPr>
          <w:rFonts w:asciiTheme="minorHAnsi" w:hAnsiTheme="minorHAnsi" w:cstheme="minorHAnsi"/>
          <w:sz w:val="22"/>
          <w:szCs w:val="22"/>
          <w:lang w:val="en"/>
        </w:rPr>
      </w:pPr>
    </w:p>
    <w:p w:rsidR="00763346" w:rsidRPr="00C53C6A" w:rsidRDefault="00880A94" w:rsidP="002625D7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4.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Wymieszać skórkę z limonki, pomidory, czosnek, oliwę, 1 łyżeczkę miodu i kolendrę.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Podawać bataty z salsą pomidorową.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Ozdobić listkami kolendry.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4879C3" w:rsidRPr="00C53C6A" w:rsidRDefault="004879C3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763346" w:rsidRPr="00C53C6A" w:rsidRDefault="00F3198A">
      <w:pPr>
        <w:rPr>
          <w:rFonts w:asciiTheme="minorHAnsi" w:hAnsiTheme="minorHAnsi" w:cstheme="minorHAnsi"/>
          <w:b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Czas przygotowania: </w:t>
      </w:r>
      <w:r>
        <w:rPr>
          <w:rFonts w:asciiTheme="minorHAnsi" w:hAnsiTheme="minorHAnsi" w:cstheme="minorHAnsi"/>
          <w:sz w:val="22"/>
          <w:szCs w:val="22"/>
          <w:lang w:val="en"/>
        </w:rPr>
        <w:t>ok. 45 minut</w:t>
      </w:r>
    </w:p>
    <w:p w:rsidR="00F3198A" w:rsidRPr="00C53C6A" w:rsidRDefault="00F3198A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p w:rsidR="0076289C" w:rsidRPr="00C53C6A" w:rsidRDefault="00F3198A" w:rsidP="0076289C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"/>
        </w:rPr>
        <w:t>Wartości odżywcze w 1 porcji:</w:t>
      </w:r>
    </w:p>
    <w:p w:rsidR="0076289C" w:rsidRPr="00C53C6A" w:rsidRDefault="00F3198A" w:rsidP="0076289C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Energia: 361 kcal / 1510 kJ</w:t>
      </w:r>
    </w:p>
    <w:p w:rsidR="008D33BE" w:rsidRPr="00C53C6A" w:rsidRDefault="00F3198A" w:rsidP="008D33BE">
      <w:pPr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Białko: 5</w:t>
      </w:r>
      <w:proofErr w:type="gramStart"/>
      <w:r>
        <w:rPr>
          <w:rFonts w:ascii="Calibri" w:hAnsi="Calibri" w:cs="Calibri"/>
          <w:sz w:val="22"/>
          <w:szCs w:val="22"/>
          <w:lang w:val="en"/>
        </w:rPr>
        <w:t>,2</w:t>
      </w:r>
      <w:proofErr w:type="gramEnd"/>
      <w:r>
        <w:rPr>
          <w:rFonts w:ascii="Calibri" w:hAnsi="Calibri" w:cs="Calibri"/>
          <w:sz w:val="22"/>
          <w:szCs w:val="22"/>
          <w:lang w:val="en"/>
        </w:rPr>
        <w:t xml:space="preserve"> g</w:t>
      </w:r>
    </w:p>
    <w:p w:rsidR="0076289C" w:rsidRPr="00C53C6A" w:rsidRDefault="00F3198A" w:rsidP="0076289C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Tłuszcz: 6 g</w:t>
      </w:r>
    </w:p>
    <w:p w:rsidR="0076289C" w:rsidRPr="00C53C6A" w:rsidRDefault="00F3198A" w:rsidP="0076289C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Węglowodany: 67</w:t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,5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 xml:space="preserve"> g</w:t>
      </w:r>
    </w:p>
    <w:sectPr w:rsidR="0076289C" w:rsidRPr="00C53C6A" w:rsidSect="00896FF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4D" w:rsidRDefault="0073274D" w:rsidP="008D33BE">
      <w:r>
        <w:separator/>
      </w:r>
    </w:p>
  </w:endnote>
  <w:endnote w:type="continuationSeparator" w:id="0">
    <w:p w:rsidR="0073274D" w:rsidRDefault="0073274D" w:rsidP="008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6A" w:rsidRPr="008D33BE" w:rsidRDefault="00C53C6A" w:rsidP="00C53C6A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bdr w:val="nil"/>
        <w:lang w:val="en-US" w:bidi="pl-PL"/>
      </w:rPr>
      <w:t>North Carolina Sweet Potato Commission</w:t>
    </w:r>
  </w:p>
  <w:p w:rsidR="00C53C6A" w:rsidRPr="00C53C6A" w:rsidRDefault="00C53C6A" w:rsidP="00C53C6A">
    <w:pPr>
      <w:pStyle w:val="Fuzeile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bdr w:val="nil"/>
        <w:lang w:val="en-US" w:bidi="pl-PL"/>
      </w:rPr>
    </w:pPr>
    <w:r w:rsidRPr="00C53C6A">
      <w:rPr>
        <w:rFonts w:ascii="Calibri" w:eastAsia="Calibri" w:hAnsi="Calibri" w:cs="Calibri"/>
        <w:sz w:val="20"/>
        <w:bdr w:val="nil"/>
        <w:lang w:val="en-US" w:bidi="pl-PL"/>
      </w:rPr>
      <w:t>Kontakt: Made in PR</w:t>
    </w:r>
  </w:p>
  <w:p w:rsidR="00C53C6A" w:rsidRPr="00C53C6A" w:rsidRDefault="00C53C6A" w:rsidP="00C53C6A">
    <w:pPr>
      <w:pStyle w:val="Fuzeile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bdr w:val="nil"/>
        <w:lang w:val="en-US" w:bidi="pl-PL"/>
      </w:rPr>
    </w:pP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Ul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.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Naruszewicza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 10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lok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 1, 02-627 Warszawa (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Polska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>)</w:t>
    </w:r>
  </w:p>
  <w:p w:rsidR="00C53C6A" w:rsidRPr="00C53C6A" w:rsidRDefault="00C53C6A" w:rsidP="00C53C6A">
    <w:pPr>
      <w:pStyle w:val="Fuzeile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bdr w:val="nil"/>
        <w:lang w:val="en-US" w:bidi="pl-PL"/>
      </w:rPr>
    </w:pPr>
    <w:r w:rsidRPr="00C53C6A">
      <w:rPr>
        <w:rFonts w:ascii="Calibri" w:eastAsia="Calibri" w:hAnsi="Calibri" w:cs="Calibri"/>
        <w:sz w:val="20"/>
        <w:bdr w:val="nil"/>
        <w:lang w:val="en-US" w:bidi="pl-PL"/>
      </w:rPr>
      <w:t>Tel/fax + 48 22 646 00 10, e-mail: biuro@madeinpr.pl</w:t>
    </w:r>
  </w:p>
  <w:p w:rsidR="00C53C6A" w:rsidRPr="00C53C6A" w:rsidRDefault="00C53C6A" w:rsidP="00C53C6A">
    <w:pPr>
      <w:pStyle w:val="Fuzeile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bdr w:val="nil"/>
        <w:lang w:val="en-US" w:bidi="pl-PL"/>
      </w:rPr>
    </w:pPr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Na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zdjęciu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: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Bataty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 z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Karoliny</w:t>
    </w:r>
    <w:proofErr w:type="spellEnd"/>
    <w:r w:rsidRPr="00C53C6A">
      <w:rPr>
        <w:rFonts w:ascii="Calibri" w:eastAsia="Calibri" w:hAnsi="Calibri" w:cs="Calibri"/>
        <w:sz w:val="20"/>
        <w:bdr w:val="nil"/>
        <w:lang w:val="en-US" w:bidi="pl-PL"/>
      </w:rPr>
      <w:t xml:space="preserve"> </w:t>
    </w:r>
    <w:proofErr w:type="spellStart"/>
    <w:r w:rsidRPr="00C53C6A">
      <w:rPr>
        <w:rFonts w:ascii="Calibri" w:eastAsia="Calibri" w:hAnsi="Calibri" w:cs="Calibri"/>
        <w:sz w:val="20"/>
        <w:bdr w:val="nil"/>
        <w:lang w:val="en-US" w:bidi="pl-PL"/>
      </w:rPr>
      <w:t>Północnej</w:t>
    </w:r>
    <w:proofErr w:type="spellEnd"/>
  </w:p>
  <w:p w:rsidR="00C53C6A" w:rsidRPr="003D696A" w:rsidRDefault="00C53C6A" w:rsidP="00C53C6A">
    <w:pPr>
      <w:pStyle w:val="Fuzeile"/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bezpłatny</w:t>
    </w:r>
    <w:proofErr w:type="spellEnd"/>
  </w:p>
  <w:p w:rsidR="00C53C6A" w:rsidRPr="003D696A" w:rsidRDefault="00C53C6A" w:rsidP="00C53C6A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4D" w:rsidRDefault="0073274D" w:rsidP="008D33BE">
      <w:r>
        <w:separator/>
      </w:r>
    </w:p>
  </w:footnote>
  <w:footnote w:type="continuationSeparator" w:id="0">
    <w:p w:rsidR="0073274D" w:rsidRDefault="0073274D" w:rsidP="008D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BF" w:rsidRDefault="00CC4BBF" w:rsidP="00CC4BBF">
    <w:pPr>
      <w:pStyle w:val="Kopfzeile"/>
      <w:jc w:val="center"/>
    </w:pPr>
    <w:r>
      <w:rPr>
        <w:noProof/>
      </w:rPr>
      <w:drawing>
        <wp:inline distT="0" distB="0" distL="0" distR="0" wp14:anchorId="70475300" wp14:editId="7B481837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BBF" w:rsidRDefault="00CC4B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7"/>
    <w:rsid w:val="0000640F"/>
    <w:rsid w:val="000F7405"/>
    <w:rsid w:val="00111894"/>
    <w:rsid w:val="001A5DB3"/>
    <w:rsid w:val="001A734E"/>
    <w:rsid w:val="001B7189"/>
    <w:rsid w:val="001C212F"/>
    <w:rsid w:val="001C6473"/>
    <w:rsid w:val="002625D7"/>
    <w:rsid w:val="00263F6B"/>
    <w:rsid w:val="0034049C"/>
    <w:rsid w:val="0035376C"/>
    <w:rsid w:val="003E316D"/>
    <w:rsid w:val="004879C3"/>
    <w:rsid w:val="00496E8F"/>
    <w:rsid w:val="00532653"/>
    <w:rsid w:val="005331E4"/>
    <w:rsid w:val="0061245A"/>
    <w:rsid w:val="006349A9"/>
    <w:rsid w:val="006B61F6"/>
    <w:rsid w:val="0073274D"/>
    <w:rsid w:val="0076289C"/>
    <w:rsid w:val="00763346"/>
    <w:rsid w:val="007650F5"/>
    <w:rsid w:val="00787FE9"/>
    <w:rsid w:val="007C7226"/>
    <w:rsid w:val="007E4F99"/>
    <w:rsid w:val="008203F9"/>
    <w:rsid w:val="00855E0B"/>
    <w:rsid w:val="00880A94"/>
    <w:rsid w:val="00896FFC"/>
    <w:rsid w:val="008D33BE"/>
    <w:rsid w:val="008D6C60"/>
    <w:rsid w:val="00922A14"/>
    <w:rsid w:val="009607E4"/>
    <w:rsid w:val="009D694E"/>
    <w:rsid w:val="00A53F6A"/>
    <w:rsid w:val="00AB5C2E"/>
    <w:rsid w:val="00AC0144"/>
    <w:rsid w:val="00AD505E"/>
    <w:rsid w:val="00B12E72"/>
    <w:rsid w:val="00B435F5"/>
    <w:rsid w:val="00BE77D0"/>
    <w:rsid w:val="00C2164B"/>
    <w:rsid w:val="00C22A0A"/>
    <w:rsid w:val="00C53C6A"/>
    <w:rsid w:val="00CC4BBF"/>
    <w:rsid w:val="00D50F35"/>
    <w:rsid w:val="00D6730C"/>
    <w:rsid w:val="00D926C9"/>
    <w:rsid w:val="00DA256D"/>
    <w:rsid w:val="00DC6106"/>
    <w:rsid w:val="00DD15A3"/>
    <w:rsid w:val="00DD7292"/>
    <w:rsid w:val="00E706D5"/>
    <w:rsid w:val="00E74961"/>
    <w:rsid w:val="00E944D7"/>
    <w:rsid w:val="00F10C2C"/>
    <w:rsid w:val="00F17273"/>
    <w:rsid w:val="00F3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1A73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6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6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A7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3BE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3BE"/>
    <w:rPr>
      <w:rFonts w:ascii="Times" w:hAnsi="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5D7"/>
    <w:rPr>
      <w:rFonts w:ascii="Times" w:hAnsi="Times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locked/>
    <w:rsid w:val="001A73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6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6C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A73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3BE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D33BE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3BE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4</cp:revision>
  <cp:lastPrinted>2012-03-03T11:21:00Z</cp:lastPrinted>
  <dcterms:created xsi:type="dcterms:W3CDTF">2014-05-05T13:17:00Z</dcterms:created>
  <dcterms:modified xsi:type="dcterms:W3CDTF">2016-02-03T11:15:00Z</dcterms:modified>
</cp:coreProperties>
</file>