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57F5" w14:textId="77777777" w:rsidR="002B1F1E" w:rsidRPr="002B1F1E" w:rsidRDefault="00EF6D8F" w:rsidP="002B1F1E">
      <w:pPr>
        <w:rPr>
          <w:rFonts w:asciiTheme="minorHAnsi" w:hAnsiTheme="minorHAnsi" w:cstheme="minorHAnsi"/>
          <w:b/>
          <w:color w:val="F27421"/>
        </w:rPr>
      </w:pPr>
      <w:r>
        <w:rPr>
          <w:rFonts w:asciiTheme="minorHAnsi" w:hAnsiTheme="minorHAnsi"/>
          <w:b/>
          <w:color w:val="F27421"/>
          <w:sz w:val="60"/>
          <w:szCs w:val="60"/>
        </w:rPr>
        <w:t>Fläskkarré i kryddig plommonsky med sötpotatis</w:t>
      </w:r>
    </w:p>
    <w:p w14:paraId="1065343D" w14:textId="77777777" w:rsidR="002B1F1E" w:rsidRPr="002B1F1E" w:rsidRDefault="00A23B4C" w:rsidP="002B1F1E">
      <w:pPr>
        <w:rPr>
          <w:rFonts w:asciiTheme="minorHAnsi" w:hAnsiTheme="minorHAnsi" w:cstheme="minorHAnsi"/>
          <w:b/>
          <w:sz w:val="32"/>
          <w:szCs w:val="32"/>
        </w:rPr>
      </w:pPr>
      <w:r>
        <w:rPr>
          <w:rFonts w:ascii="Calibri" w:hAnsi="Calibri"/>
          <w:b/>
          <w:color w:val="F27421"/>
        </w:rPr>
        <w:pict w14:anchorId="45305949">
          <v:rect id="_x0000_i1025" style="width:453.3pt;height:1.5pt" o:hralign="center" o:hrstd="t" o:hrnoshade="t" o:hr="t" fillcolor="#f27421" stroked="f"/>
        </w:pict>
      </w:r>
    </w:p>
    <w:p w14:paraId="1591C0BC" w14:textId="77777777" w:rsidR="002B1F1E" w:rsidRPr="002B1F1E" w:rsidRDefault="002B1F1E" w:rsidP="002B1F1E">
      <w:pPr>
        <w:rPr>
          <w:rFonts w:asciiTheme="minorHAnsi" w:hAnsiTheme="minorHAnsi" w:cstheme="minorHAnsi"/>
          <w:b/>
          <w:sz w:val="22"/>
          <w:szCs w:val="22"/>
        </w:rPr>
      </w:pPr>
    </w:p>
    <w:p w14:paraId="139BA518" w14:textId="77777777" w:rsidR="00244C28" w:rsidRDefault="00694FC0" w:rsidP="00593310">
      <w:pPr>
        <w:rPr>
          <w:rFonts w:asciiTheme="minorHAnsi" w:hAnsiTheme="minorHAnsi" w:cstheme="minorHAnsi"/>
          <w:b/>
          <w:sz w:val="22"/>
          <w:szCs w:val="22"/>
          <w:u w:val="single"/>
        </w:rPr>
      </w:pPr>
      <w:r>
        <w:rPr>
          <w:noProof/>
        </w:rPr>
        <w:drawing>
          <wp:anchor distT="0" distB="0" distL="114300" distR="114300" simplePos="0" relativeHeight="251658240" behindDoc="1" locked="0" layoutInCell="1" allowOverlap="1" wp14:anchorId="6ADE1671" wp14:editId="650FCD7B">
            <wp:simplePos x="0" y="0"/>
            <wp:positionH relativeFrom="margin">
              <wp:align>right</wp:align>
            </wp:positionH>
            <wp:positionV relativeFrom="paragraph">
              <wp:posOffset>29845</wp:posOffset>
            </wp:positionV>
            <wp:extent cx="1887503" cy="2520000"/>
            <wp:effectExtent l="19050" t="19050" r="17780" b="13970"/>
            <wp:wrapTight wrapText="bothSides">
              <wp:wrapPolygon edited="0">
                <wp:start x="-218" y="-163"/>
                <wp:lineTo x="-218" y="21556"/>
                <wp:lineTo x="21585" y="21556"/>
                <wp:lineTo x="21585" y="-163"/>
                <wp:lineTo x="-218" y="-163"/>
              </wp:wrapPolygon>
            </wp:wrapTight>
            <wp:docPr id="7" name="Grafik 7" descr="C:\Users\Hannah.Pfundt\AppData\Local\Microsoft\Windows\Temporary Internet Files\Content.Word\IBERICO-SCHWEINENAC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nah.Pfundt\AppData\Local\Microsoft\Windows\Temporary Internet Files\Content.Word\IBERICO-SCHWEINENACKE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7503" cy="2520000"/>
                    </a:xfrm>
                    <a:prstGeom prst="rect">
                      <a:avLst/>
                    </a:prstGeom>
                    <a:noFill/>
                    <a:ln>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u w:val="single"/>
        </w:rPr>
        <w:t>Till 2 portioner</w:t>
      </w:r>
    </w:p>
    <w:p w14:paraId="5519576B" w14:textId="77777777" w:rsidR="00EF6D8F" w:rsidRDefault="00EF6D8F" w:rsidP="00593310">
      <w:pPr>
        <w:rPr>
          <w:rFonts w:asciiTheme="minorHAnsi" w:hAnsiTheme="minorHAnsi" w:cstheme="minorHAnsi"/>
          <w:b/>
          <w:sz w:val="22"/>
          <w:szCs w:val="22"/>
          <w:u w:val="single"/>
        </w:rPr>
      </w:pPr>
    </w:p>
    <w:p w14:paraId="483B8B92" w14:textId="77777777" w:rsidR="00EF6D8F" w:rsidRPr="002B1F1E" w:rsidRDefault="00EF6D8F" w:rsidP="00593310">
      <w:pPr>
        <w:rPr>
          <w:rFonts w:asciiTheme="minorHAnsi" w:hAnsiTheme="minorHAnsi" w:cstheme="minorHAnsi"/>
          <w:b/>
          <w:sz w:val="22"/>
          <w:szCs w:val="22"/>
          <w:u w:val="single"/>
        </w:rPr>
      </w:pPr>
    </w:p>
    <w:p w14:paraId="2F6648DD" w14:textId="77777777" w:rsidR="001622E8" w:rsidRPr="002B1F1E" w:rsidRDefault="001622E8" w:rsidP="00EF6D8F">
      <w:pPr>
        <w:rPr>
          <w:rFonts w:asciiTheme="minorHAnsi" w:hAnsiTheme="minorHAnsi" w:cstheme="minorHAnsi"/>
          <w:sz w:val="22"/>
          <w:szCs w:val="22"/>
        </w:rPr>
      </w:pPr>
      <w:r>
        <w:rPr>
          <w:rFonts w:asciiTheme="minorHAnsi" w:hAnsiTheme="minorHAnsi"/>
          <w:sz w:val="22"/>
          <w:szCs w:val="22"/>
        </w:rPr>
        <w:t xml:space="preserve">500 g benfri fläskkarré </w:t>
      </w:r>
    </w:p>
    <w:p w14:paraId="0206248D" w14:textId="77777777" w:rsidR="00244C28" w:rsidRPr="001622E8" w:rsidRDefault="00EF6D8F" w:rsidP="00593310">
      <w:pPr>
        <w:rPr>
          <w:rFonts w:asciiTheme="minorHAnsi" w:hAnsiTheme="minorHAnsi" w:cstheme="minorHAnsi"/>
          <w:sz w:val="22"/>
          <w:szCs w:val="22"/>
        </w:rPr>
      </w:pPr>
      <w:commentRangeStart w:id="0"/>
      <w:r>
        <w:rPr>
          <w:rFonts w:asciiTheme="minorHAnsi" w:hAnsiTheme="minorHAnsi"/>
          <w:sz w:val="22"/>
          <w:szCs w:val="22"/>
        </w:rPr>
        <w:t>90 g salt</w:t>
      </w:r>
      <w:commentRangeEnd w:id="0"/>
      <w:r w:rsidR="00E812BE">
        <w:rPr>
          <w:rStyle w:val="Kommentarzeichen"/>
        </w:rPr>
        <w:commentReference w:id="0"/>
      </w:r>
    </w:p>
    <w:p w14:paraId="7475CD8C" w14:textId="2016B581" w:rsidR="00244C28" w:rsidRPr="001622E8" w:rsidRDefault="00EF6D8F" w:rsidP="00593310">
      <w:pPr>
        <w:rPr>
          <w:rFonts w:asciiTheme="minorHAnsi" w:hAnsiTheme="minorHAnsi" w:cstheme="minorHAnsi"/>
          <w:sz w:val="22"/>
          <w:szCs w:val="22"/>
        </w:rPr>
      </w:pPr>
      <w:r>
        <w:rPr>
          <w:rFonts w:asciiTheme="minorHAnsi" w:hAnsiTheme="minorHAnsi"/>
          <w:sz w:val="22"/>
          <w:szCs w:val="22"/>
        </w:rPr>
        <w:t xml:space="preserve"> 1 l vatten</w:t>
      </w:r>
    </w:p>
    <w:p w14:paraId="665B6F30" w14:textId="77777777" w:rsidR="00EF6D8F" w:rsidRDefault="00EF6D8F" w:rsidP="00593310">
      <w:pPr>
        <w:rPr>
          <w:rFonts w:asciiTheme="minorHAnsi" w:hAnsiTheme="minorHAnsi" w:cstheme="minorHAnsi"/>
          <w:sz w:val="22"/>
          <w:szCs w:val="22"/>
        </w:rPr>
      </w:pPr>
    </w:p>
    <w:p w14:paraId="5CC5840A" w14:textId="77777777" w:rsidR="00C143D6" w:rsidRDefault="00EF6D8F" w:rsidP="00667F23">
      <w:pPr>
        <w:rPr>
          <w:rFonts w:asciiTheme="minorHAnsi" w:hAnsiTheme="minorHAnsi" w:cstheme="minorHAnsi"/>
          <w:sz w:val="22"/>
          <w:szCs w:val="22"/>
        </w:rPr>
      </w:pPr>
      <w:r>
        <w:rPr>
          <w:rFonts w:asciiTheme="minorHAnsi" w:hAnsiTheme="minorHAnsi"/>
          <w:sz w:val="22"/>
          <w:szCs w:val="22"/>
        </w:rPr>
        <w:t>Koka upp vatten och salt till en saltlag. Låt svalna och lägg sedan ner karrén i saltlagen så att den täcks helt. Rimma under lock i 12 timmar.</w:t>
      </w:r>
    </w:p>
    <w:p w14:paraId="20675A49" w14:textId="77777777" w:rsidR="00EF6D8F" w:rsidRDefault="00EF6D8F" w:rsidP="00667F23">
      <w:pPr>
        <w:rPr>
          <w:rFonts w:asciiTheme="minorHAnsi" w:hAnsiTheme="minorHAnsi" w:cstheme="minorHAnsi"/>
          <w:sz w:val="22"/>
          <w:szCs w:val="22"/>
        </w:rPr>
      </w:pPr>
    </w:p>
    <w:p w14:paraId="37FF7684" w14:textId="77777777" w:rsidR="00EF6D8F" w:rsidRDefault="00EF6D8F" w:rsidP="00667F23">
      <w:pPr>
        <w:rPr>
          <w:rFonts w:asciiTheme="minorHAnsi" w:hAnsiTheme="minorHAnsi" w:cstheme="minorHAnsi"/>
          <w:sz w:val="22"/>
          <w:szCs w:val="22"/>
        </w:rPr>
      </w:pPr>
      <w:r>
        <w:rPr>
          <w:rFonts w:asciiTheme="minorHAnsi" w:hAnsiTheme="minorHAnsi"/>
          <w:sz w:val="22"/>
          <w:szCs w:val="22"/>
        </w:rPr>
        <w:t xml:space="preserve">Lyft upp det rimmade köttet, klapptorka det med hushållspapper och linda sedan in det stramt i först plastfolie och sedan aluminiumfolie. Förslut tätt i båda ändar och koka i vattenbad i 62 °C i 24 timmar. </w:t>
      </w:r>
    </w:p>
    <w:p w14:paraId="5E72712E" w14:textId="77777777" w:rsidR="00EF6D8F" w:rsidRDefault="00EF6D8F" w:rsidP="00667F23">
      <w:pPr>
        <w:rPr>
          <w:rFonts w:asciiTheme="minorHAnsi" w:hAnsiTheme="minorHAnsi" w:cstheme="minorHAnsi"/>
          <w:sz w:val="22"/>
          <w:szCs w:val="22"/>
        </w:rPr>
      </w:pPr>
    </w:p>
    <w:p w14:paraId="676CD9A2" w14:textId="77777777" w:rsidR="00EF6D8F" w:rsidRDefault="00EF6D8F" w:rsidP="00667F23">
      <w:pPr>
        <w:rPr>
          <w:rFonts w:asciiTheme="minorHAnsi" w:hAnsiTheme="minorHAnsi" w:cstheme="minorHAnsi"/>
          <w:sz w:val="22"/>
          <w:szCs w:val="22"/>
        </w:rPr>
      </w:pPr>
      <w:r>
        <w:rPr>
          <w:rFonts w:asciiTheme="minorHAnsi" w:hAnsiTheme="minorHAnsi"/>
          <w:sz w:val="22"/>
          <w:szCs w:val="22"/>
        </w:rPr>
        <w:t xml:space="preserve">Låt den färdiga karrén svalna ordentligt i isvatten innan du lindar av folien. Klapptorka karrén med hushållspapper och tranchera den i 2 cm tjocka skivor. </w:t>
      </w:r>
    </w:p>
    <w:p w14:paraId="55E61995" w14:textId="77777777" w:rsidR="00EF6D8F" w:rsidRDefault="00EF6D8F" w:rsidP="00667F23">
      <w:pPr>
        <w:rPr>
          <w:rFonts w:asciiTheme="minorHAnsi" w:hAnsiTheme="minorHAnsi" w:cstheme="minorHAnsi"/>
          <w:sz w:val="22"/>
          <w:szCs w:val="22"/>
        </w:rPr>
      </w:pPr>
    </w:p>
    <w:p w14:paraId="77703B06" w14:textId="77777777" w:rsidR="00C143D6" w:rsidRDefault="00C143D6" w:rsidP="00667F23">
      <w:pPr>
        <w:rPr>
          <w:rFonts w:asciiTheme="minorHAnsi" w:hAnsiTheme="minorHAnsi" w:cstheme="minorHAnsi"/>
          <w:sz w:val="22"/>
          <w:szCs w:val="22"/>
        </w:rPr>
      </w:pPr>
    </w:p>
    <w:p w14:paraId="2795437A" w14:textId="77777777" w:rsidR="00667F23" w:rsidRDefault="00667F23" w:rsidP="00667F23">
      <w:pPr>
        <w:rPr>
          <w:rFonts w:asciiTheme="minorHAnsi" w:hAnsiTheme="minorHAnsi" w:cstheme="minorHAnsi"/>
          <w:b/>
          <w:sz w:val="22"/>
          <w:szCs w:val="22"/>
        </w:rPr>
      </w:pPr>
      <w:r>
        <w:rPr>
          <w:rFonts w:asciiTheme="minorHAnsi" w:hAnsiTheme="minorHAnsi"/>
          <w:b/>
          <w:sz w:val="22"/>
          <w:szCs w:val="22"/>
        </w:rPr>
        <w:t>Till sötpotatisen:</w:t>
      </w:r>
    </w:p>
    <w:p w14:paraId="244A612F" w14:textId="77777777" w:rsidR="00EF6D8F" w:rsidRDefault="00EF6D8F" w:rsidP="00667F23">
      <w:pPr>
        <w:rPr>
          <w:rFonts w:asciiTheme="minorHAnsi" w:hAnsiTheme="minorHAnsi" w:cstheme="minorHAnsi"/>
          <w:sz w:val="22"/>
          <w:szCs w:val="22"/>
        </w:rPr>
      </w:pPr>
      <w:r>
        <w:rPr>
          <w:rFonts w:asciiTheme="minorHAnsi" w:hAnsiTheme="minorHAnsi"/>
          <w:sz w:val="22"/>
          <w:szCs w:val="22"/>
        </w:rPr>
        <w:t>1 sötpotatis, skalad</w:t>
      </w:r>
    </w:p>
    <w:p w14:paraId="547F14F3" w14:textId="77777777" w:rsidR="0049339E" w:rsidRDefault="00FA3D70" w:rsidP="00FA3D70">
      <w:pPr>
        <w:rPr>
          <w:rFonts w:asciiTheme="minorHAnsi" w:hAnsiTheme="minorHAnsi" w:cstheme="minorHAnsi"/>
          <w:sz w:val="22"/>
          <w:szCs w:val="22"/>
        </w:rPr>
      </w:pPr>
      <w:r>
        <w:rPr>
          <w:rFonts w:asciiTheme="minorHAnsi" w:hAnsiTheme="minorHAnsi"/>
          <w:sz w:val="22"/>
          <w:szCs w:val="22"/>
        </w:rPr>
        <w:t>50 g smör</w:t>
      </w:r>
    </w:p>
    <w:p w14:paraId="2A53960E" w14:textId="77777777" w:rsidR="00FA3D70" w:rsidRDefault="00FA3D70" w:rsidP="00FA3D70">
      <w:pPr>
        <w:rPr>
          <w:rFonts w:asciiTheme="minorHAnsi" w:hAnsiTheme="minorHAnsi" w:cstheme="minorHAnsi"/>
          <w:sz w:val="22"/>
          <w:szCs w:val="22"/>
        </w:rPr>
      </w:pPr>
      <w:r>
        <w:rPr>
          <w:rFonts w:asciiTheme="minorHAnsi" w:hAnsiTheme="minorHAnsi"/>
          <w:sz w:val="22"/>
          <w:szCs w:val="22"/>
        </w:rPr>
        <w:t>120 ml vatten</w:t>
      </w:r>
    </w:p>
    <w:p w14:paraId="63B06084" w14:textId="787F3B8D" w:rsidR="00FA3D70" w:rsidRDefault="00FA3D70" w:rsidP="00FA3D70">
      <w:pPr>
        <w:rPr>
          <w:rFonts w:asciiTheme="minorHAnsi" w:hAnsiTheme="minorHAnsi" w:cstheme="minorHAnsi"/>
          <w:sz w:val="22"/>
          <w:szCs w:val="22"/>
        </w:rPr>
      </w:pPr>
      <w:r>
        <w:rPr>
          <w:rFonts w:asciiTheme="minorHAnsi" w:hAnsiTheme="minorHAnsi"/>
          <w:sz w:val="22"/>
          <w:szCs w:val="22"/>
        </w:rPr>
        <w:t>salt</w:t>
      </w:r>
    </w:p>
    <w:p w14:paraId="00738219" w14:textId="77777777" w:rsidR="00FA3D70" w:rsidRDefault="00FA3D70" w:rsidP="00FA3D70">
      <w:pPr>
        <w:rPr>
          <w:rFonts w:asciiTheme="minorHAnsi" w:hAnsiTheme="minorHAnsi" w:cstheme="minorHAnsi"/>
          <w:sz w:val="22"/>
          <w:szCs w:val="22"/>
        </w:rPr>
      </w:pPr>
      <w:r>
        <w:rPr>
          <w:rFonts w:asciiTheme="minorHAnsi" w:hAnsiTheme="minorHAnsi"/>
          <w:sz w:val="22"/>
          <w:szCs w:val="22"/>
        </w:rPr>
        <w:t>1 timjanskvist</w:t>
      </w:r>
    </w:p>
    <w:p w14:paraId="6A5299E6" w14:textId="77777777" w:rsidR="00FA3D70" w:rsidRDefault="00FA3D70" w:rsidP="00FA3D70">
      <w:pPr>
        <w:rPr>
          <w:rFonts w:asciiTheme="minorHAnsi" w:hAnsiTheme="minorHAnsi" w:cstheme="minorHAnsi"/>
          <w:sz w:val="22"/>
          <w:szCs w:val="22"/>
        </w:rPr>
      </w:pPr>
    </w:p>
    <w:p w14:paraId="7DE6FBD2" w14:textId="77777777" w:rsidR="0049339E" w:rsidRDefault="00FA3D70" w:rsidP="00667F23">
      <w:pPr>
        <w:rPr>
          <w:rFonts w:asciiTheme="minorHAnsi" w:hAnsiTheme="minorHAnsi" w:cstheme="minorHAnsi"/>
          <w:sz w:val="22"/>
          <w:szCs w:val="22"/>
        </w:rPr>
      </w:pPr>
      <w:r>
        <w:rPr>
          <w:rFonts w:asciiTheme="minorHAnsi" w:hAnsiTheme="minorHAnsi"/>
          <w:sz w:val="22"/>
          <w:szCs w:val="22"/>
        </w:rPr>
        <w:t>Använd ett parisiennejärn (potatiskulformare) och forma 10 runda kulor med en diameter på ca 1 cm.</w:t>
      </w:r>
    </w:p>
    <w:p w14:paraId="2157A8D8" w14:textId="77777777" w:rsidR="00FA3D70" w:rsidRDefault="00FA3D70" w:rsidP="00667F23">
      <w:pPr>
        <w:rPr>
          <w:rFonts w:asciiTheme="minorHAnsi" w:hAnsiTheme="minorHAnsi" w:cstheme="minorHAnsi"/>
          <w:sz w:val="22"/>
          <w:szCs w:val="22"/>
        </w:rPr>
      </w:pPr>
      <w:r>
        <w:rPr>
          <w:rFonts w:asciiTheme="minorHAnsi" w:hAnsiTheme="minorHAnsi"/>
          <w:sz w:val="22"/>
          <w:szCs w:val="22"/>
        </w:rPr>
        <w:t xml:space="preserve">Hetta upp smör, tillsätt potatiskulor och timjan, koka upp med vatten och låt sjuda under lock i ca 20 minuter. </w:t>
      </w:r>
    </w:p>
    <w:p w14:paraId="3AF51C31" w14:textId="77777777" w:rsidR="00FA3D70" w:rsidRDefault="00FA3D70" w:rsidP="00667F23">
      <w:pPr>
        <w:rPr>
          <w:rFonts w:asciiTheme="minorHAnsi" w:hAnsiTheme="minorHAnsi" w:cstheme="minorHAnsi"/>
          <w:sz w:val="22"/>
          <w:szCs w:val="22"/>
        </w:rPr>
      </w:pPr>
    </w:p>
    <w:p w14:paraId="684766B4" w14:textId="59BD026B" w:rsidR="00FA3D70" w:rsidRDefault="00FA3D70" w:rsidP="00667F23">
      <w:pPr>
        <w:rPr>
          <w:rFonts w:asciiTheme="minorHAnsi" w:hAnsiTheme="minorHAnsi" w:cstheme="minorHAnsi"/>
          <w:sz w:val="22"/>
          <w:szCs w:val="22"/>
        </w:rPr>
      </w:pPr>
      <w:r>
        <w:rPr>
          <w:rFonts w:asciiTheme="minorHAnsi" w:hAnsiTheme="minorHAnsi"/>
          <w:sz w:val="22"/>
          <w:szCs w:val="22"/>
        </w:rPr>
        <w:t>Så snart kulorna är färdiga och vätskan har reducera</w:t>
      </w:r>
      <w:r w:rsidR="00823254">
        <w:rPr>
          <w:rFonts w:asciiTheme="minorHAnsi" w:hAnsiTheme="minorHAnsi"/>
          <w:sz w:val="22"/>
          <w:szCs w:val="22"/>
        </w:rPr>
        <w:t>t</w:t>
      </w:r>
      <w:r>
        <w:rPr>
          <w:rFonts w:asciiTheme="minorHAnsi" w:hAnsiTheme="minorHAnsi"/>
          <w:sz w:val="22"/>
          <w:szCs w:val="22"/>
        </w:rPr>
        <w:t xml:space="preserve">s, red av med lite smör. </w:t>
      </w:r>
    </w:p>
    <w:p w14:paraId="163BFE9B" w14:textId="77777777" w:rsidR="00FA3D70" w:rsidRDefault="00FA3D70" w:rsidP="00667F23">
      <w:pPr>
        <w:rPr>
          <w:rFonts w:asciiTheme="minorHAnsi" w:hAnsiTheme="minorHAnsi" w:cstheme="minorHAnsi"/>
          <w:sz w:val="22"/>
          <w:szCs w:val="22"/>
        </w:rPr>
      </w:pPr>
    </w:p>
    <w:p w14:paraId="16A3336A" w14:textId="77777777" w:rsidR="009A0AC0" w:rsidRDefault="009A0AC0" w:rsidP="00667F23">
      <w:pPr>
        <w:rPr>
          <w:rFonts w:asciiTheme="minorHAnsi" w:hAnsiTheme="minorHAnsi" w:cstheme="minorHAnsi"/>
          <w:sz w:val="22"/>
          <w:szCs w:val="22"/>
        </w:rPr>
      </w:pPr>
    </w:p>
    <w:p w14:paraId="0DF81857" w14:textId="77777777" w:rsidR="0049339E" w:rsidRPr="00787396" w:rsidRDefault="004B3669" w:rsidP="00667F23">
      <w:pPr>
        <w:rPr>
          <w:rFonts w:asciiTheme="minorHAnsi" w:hAnsiTheme="minorHAnsi" w:cstheme="minorHAnsi"/>
          <w:b/>
          <w:sz w:val="22"/>
          <w:szCs w:val="22"/>
        </w:rPr>
      </w:pPr>
      <w:r>
        <w:rPr>
          <w:rFonts w:asciiTheme="minorHAnsi" w:hAnsiTheme="minorHAnsi"/>
          <w:b/>
          <w:sz w:val="22"/>
          <w:szCs w:val="22"/>
        </w:rPr>
        <w:t>Till sötpotatismoset:</w:t>
      </w:r>
    </w:p>
    <w:p w14:paraId="01CA893E" w14:textId="3E3897AE" w:rsidR="00FA3D70" w:rsidRDefault="00FA3D70" w:rsidP="00667F23">
      <w:pPr>
        <w:rPr>
          <w:rFonts w:asciiTheme="minorHAnsi" w:hAnsiTheme="minorHAnsi" w:cstheme="minorHAnsi"/>
          <w:sz w:val="22"/>
          <w:szCs w:val="22"/>
        </w:rPr>
      </w:pPr>
      <w:r>
        <w:rPr>
          <w:rFonts w:asciiTheme="minorHAnsi" w:hAnsiTheme="minorHAnsi"/>
          <w:sz w:val="22"/>
          <w:szCs w:val="22"/>
        </w:rPr>
        <w:t>100 g sötpotatis</w:t>
      </w:r>
      <w:r w:rsidR="00823254">
        <w:rPr>
          <w:rFonts w:asciiTheme="minorHAnsi" w:hAnsiTheme="minorHAnsi"/>
          <w:sz w:val="22"/>
          <w:szCs w:val="22"/>
        </w:rPr>
        <w:t>,</w:t>
      </w:r>
      <w:r w:rsidR="00823254" w:rsidRPr="00823254">
        <w:rPr>
          <w:rFonts w:asciiTheme="minorHAnsi" w:hAnsiTheme="minorHAnsi"/>
          <w:sz w:val="22"/>
          <w:szCs w:val="22"/>
        </w:rPr>
        <w:t xml:space="preserve"> </w:t>
      </w:r>
      <w:r w:rsidR="00823254">
        <w:rPr>
          <w:rFonts w:asciiTheme="minorHAnsi" w:hAnsiTheme="minorHAnsi"/>
          <w:sz w:val="22"/>
          <w:szCs w:val="22"/>
        </w:rPr>
        <w:t>skalad, skuren i små bitar</w:t>
      </w:r>
    </w:p>
    <w:p w14:paraId="59E33FF4" w14:textId="642D3814" w:rsidR="00FB5301" w:rsidRDefault="00FA3D70">
      <w:pPr>
        <w:rPr>
          <w:rFonts w:asciiTheme="minorHAnsi" w:hAnsiTheme="minorHAnsi" w:cstheme="minorHAnsi"/>
          <w:sz w:val="22"/>
          <w:szCs w:val="22"/>
        </w:rPr>
      </w:pPr>
      <w:r>
        <w:rPr>
          <w:rFonts w:asciiTheme="minorHAnsi" w:hAnsiTheme="minorHAnsi"/>
          <w:sz w:val="22"/>
          <w:szCs w:val="22"/>
        </w:rPr>
        <w:t>salt</w:t>
      </w:r>
    </w:p>
    <w:p w14:paraId="7E194A8E" w14:textId="77777777" w:rsidR="00FA3D70" w:rsidRDefault="00FA3D70">
      <w:pPr>
        <w:rPr>
          <w:rFonts w:asciiTheme="minorHAnsi" w:hAnsiTheme="minorHAnsi" w:cstheme="minorHAnsi"/>
          <w:sz w:val="22"/>
          <w:szCs w:val="22"/>
        </w:rPr>
      </w:pPr>
      <w:r>
        <w:rPr>
          <w:rFonts w:asciiTheme="minorHAnsi" w:hAnsiTheme="minorHAnsi"/>
          <w:sz w:val="22"/>
          <w:szCs w:val="22"/>
        </w:rPr>
        <w:t>120 ml mjölk</w:t>
      </w:r>
    </w:p>
    <w:p w14:paraId="2B4E1E67" w14:textId="77777777" w:rsidR="00FA3D70" w:rsidRDefault="00FA3D70">
      <w:pPr>
        <w:rPr>
          <w:rFonts w:asciiTheme="minorHAnsi" w:hAnsiTheme="minorHAnsi" w:cstheme="minorHAnsi"/>
          <w:sz w:val="22"/>
          <w:szCs w:val="22"/>
        </w:rPr>
      </w:pPr>
      <w:r>
        <w:rPr>
          <w:rFonts w:asciiTheme="minorHAnsi" w:hAnsiTheme="minorHAnsi"/>
          <w:sz w:val="22"/>
          <w:szCs w:val="22"/>
        </w:rPr>
        <w:t>120 ml grädde</w:t>
      </w:r>
    </w:p>
    <w:p w14:paraId="6EF10FC9" w14:textId="77777777" w:rsidR="00FA3D70" w:rsidRDefault="00FA3D70">
      <w:pPr>
        <w:rPr>
          <w:rFonts w:asciiTheme="minorHAnsi" w:hAnsiTheme="minorHAnsi" w:cstheme="minorHAnsi"/>
          <w:sz w:val="22"/>
          <w:szCs w:val="22"/>
        </w:rPr>
      </w:pPr>
      <w:r>
        <w:rPr>
          <w:rFonts w:asciiTheme="minorHAnsi" w:hAnsiTheme="minorHAnsi"/>
          <w:sz w:val="22"/>
          <w:szCs w:val="22"/>
        </w:rPr>
        <w:t>110 g smör</w:t>
      </w:r>
    </w:p>
    <w:p w14:paraId="30F77EF7" w14:textId="77777777" w:rsidR="00FA3D70" w:rsidRDefault="00FA3D70">
      <w:pPr>
        <w:rPr>
          <w:rFonts w:asciiTheme="minorHAnsi" w:hAnsiTheme="minorHAnsi" w:cstheme="minorHAnsi"/>
          <w:sz w:val="22"/>
          <w:szCs w:val="22"/>
        </w:rPr>
      </w:pPr>
    </w:p>
    <w:p w14:paraId="21CEA7C5" w14:textId="77777777" w:rsidR="00FA3D70" w:rsidRDefault="00FA3D70">
      <w:pPr>
        <w:rPr>
          <w:rFonts w:asciiTheme="minorHAnsi" w:hAnsiTheme="minorHAnsi" w:cstheme="minorHAnsi"/>
          <w:sz w:val="22"/>
          <w:szCs w:val="22"/>
        </w:rPr>
      </w:pPr>
      <w:r>
        <w:rPr>
          <w:rFonts w:asciiTheme="minorHAnsi" w:hAnsiTheme="minorHAnsi"/>
          <w:sz w:val="22"/>
          <w:szCs w:val="22"/>
        </w:rPr>
        <w:t xml:space="preserve">Fräs sötpotatis i smör, tillsätt grädde och mjölk, krydda med salt och koka potatisen mjuk sakta – vätskan får inte koka bort helt. </w:t>
      </w:r>
    </w:p>
    <w:p w14:paraId="1006E279" w14:textId="77777777" w:rsidR="00FA3D70" w:rsidRDefault="00FA3D70">
      <w:pPr>
        <w:rPr>
          <w:rFonts w:asciiTheme="minorHAnsi" w:hAnsiTheme="minorHAnsi" w:cstheme="minorHAnsi"/>
          <w:sz w:val="22"/>
          <w:szCs w:val="22"/>
        </w:rPr>
      </w:pPr>
    </w:p>
    <w:p w14:paraId="732AEE62" w14:textId="77777777" w:rsidR="00FA3D70" w:rsidRDefault="00FA3D70">
      <w:pPr>
        <w:rPr>
          <w:rFonts w:asciiTheme="minorHAnsi" w:hAnsiTheme="minorHAnsi" w:cstheme="minorHAnsi"/>
          <w:sz w:val="22"/>
          <w:szCs w:val="22"/>
        </w:rPr>
      </w:pPr>
      <w:r>
        <w:rPr>
          <w:rFonts w:asciiTheme="minorHAnsi" w:hAnsiTheme="minorHAnsi"/>
          <w:sz w:val="22"/>
          <w:szCs w:val="22"/>
        </w:rPr>
        <w:t>Mixa i matberedaren, passera genom en finmaskig sil, låt svalna och smaka av.</w:t>
      </w:r>
    </w:p>
    <w:p w14:paraId="510808CE" w14:textId="77777777" w:rsidR="00FA3D70" w:rsidRDefault="00FA3D70">
      <w:pPr>
        <w:rPr>
          <w:rFonts w:asciiTheme="minorHAnsi" w:hAnsiTheme="minorHAnsi" w:cstheme="minorHAnsi"/>
          <w:sz w:val="22"/>
          <w:szCs w:val="22"/>
        </w:rPr>
      </w:pPr>
    </w:p>
    <w:p w14:paraId="3C46B38F" w14:textId="77777777" w:rsidR="00FA3D70" w:rsidRDefault="00FA3D70">
      <w:pPr>
        <w:rPr>
          <w:rFonts w:asciiTheme="minorHAnsi" w:hAnsiTheme="minorHAnsi" w:cstheme="minorHAnsi"/>
          <w:sz w:val="22"/>
          <w:szCs w:val="22"/>
        </w:rPr>
      </w:pPr>
      <w:r>
        <w:rPr>
          <w:rFonts w:asciiTheme="minorHAnsi" w:hAnsiTheme="minorHAnsi"/>
          <w:sz w:val="22"/>
          <w:szCs w:val="22"/>
        </w:rPr>
        <w:t xml:space="preserve">Till den kryddiga plommonskyn: </w:t>
      </w:r>
    </w:p>
    <w:p w14:paraId="7F633DED" w14:textId="77777777" w:rsidR="00FA3D70" w:rsidRDefault="00FA3D70">
      <w:pPr>
        <w:rPr>
          <w:rFonts w:asciiTheme="minorHAnsi" w:hAnsiTheme="minorHAnsi" w:cstheme="minorHAnsi"/>
          <w:sz w:val="22"/>
          <w:szCs w:val="22"/>
        </w:rPr>
      </w:pPr>
      <w:bookmarkStart w:id="1" w:name="_GoBack"/>
      <w:r>
        <w:rPr>
          <w:rFonts w:asciiTheme="minorHAnsi" w:hAnsiTheme="minorHAnsi"/>
          <w:sz w:val="22"/>
          <w:szCs w:val="22"/>
        </w:rPr>
        <w:t>10 plommon</w:t>
      </w:r>
      <w:bookmarkEnd w:id="1"/>
    </w:p>
    <w:p w14:paraId="1D4BAA28" w14:textId="77777777" w:rsidR="00FA3D70" w:rsidRDefault="001C670A">
      <w:pPr>
        <w:rPr>
          <w:rFonts w:asciiTheme="minorHAnsi" w:hAnsiTheme="minorHAnsi" w:cstheme="minorHAnsi"/>
          <w:sz w:val="22"/>
          <w:szCs w:val="22"/>
        </w:rPr>
      </w:pPr>
      <w:r>
        <w:rPr>
          <w:rFonts w:asciiTheme="minorHAnsi" w:hAnsiTheme="minorHAnsi"/>
          <w:sz w:val="22"/>
          <w:szCs w:val="22"/>
        </w:rPr>
        <w:t>5 kryddpepparkorn</w:t>
      </w:r>
    </w:p>
    <w:p w14:paraId="7ACB7A26" w14:textId="77777777" w:rsidR="001C670A" w:rsidRDefault="001C670A">
      <w:pPr>
        <w:rPr>
          <w:rFonts w:asciiTheme="minorHAnsi" w:hAnsiTheme="minorHAnsi" w:cstheme="minorHAnsi"/>
          <w:sz w:val="22"/>
          <w:szCs w:val="22"/>
        </w:rPr>
      </w:pPr>
      <w:r>
        <w:rPr>
          <w:rFonts w:asciiTheme="minorHAnsi" w:hAnsiTheme="minorHAnsi"/>
          <w:sz w:val="22"/>
          <w:szCs w:val="22"/>
        </w:rPr>
        <w:t>5 pepparkorn</w:t>
      </w:r>
    </w:p>
    <w:p w14:paraId="6B19F7CB" w14:textId="77777777" w:rsidR="001C670A" w:rsidRDefault="001C670A">
      <w:pPr>
        <w:rPr>
          <w:rFonts w:asciiTheme="minorHAnsi" w:hAnsiTheme="minorHAnsi" w:cstheme="minorHAnsi"/>
          <w:sz w:val="22"/>
          <w:szCs w:val="22"/>
        </w:rPr>
      </w:pPr>
      <w:r>
        <w:rPr>
          <w:rFonts w:asciiTheme="minorHAnsi" w:hAnsiTheme="minorHAnsi"/>
          <w:sz w:val="22"/>
          <w:szCs w:val="22"/>
        </w:rPr>
        <w:t>4 kryddnejlikor</w:t>
      </w:r>
    </w:p>
    <w:p w14:paraId="5E44077A" w14:textId="77777777" w:rsidR="001C670A" w:rsidRDefault="001C670A">
      <w:pPr>
        <w:rPr>
          <w:rFonts w:asciiTheme="minorHAnsi" w:hAnsiTheme="minorHAnsi" w:cstheme="minorHAnsi"/>
          <w:sz w:val="22"/>
          <w:szCs w:val="22"/>
        </w:rPr>
      </w:pPr>
      <w:r>
        <w:rPr>
          <w:rFonts w:asciiTheme="minorHAnsi" w:hAnsiTheme="minorHAnsi"/>
          <w:sz w:val="22"/>
          <w:szCs w:val="22"/>
        </w:rPr>
        <w:t>8 enbär</w:t>
      </w:r>
    </w:p>
    <w:p w14:paraId="72DFC057" w14:textId="77777777" w:rsidR="001C670A" w:rsidRDefault="001C670A">
      <w:pPr>
        <w:rPr>
          <w:rFonts w:asciiTheme="minorHAnsi" w:hAnsiTheme="minorHAnsi" w:cstheme="minorHAnsi"/>
          <w:sz w:val="22"/>
          <w:szCs w:val="22"/>
        </w:rPr>
      </w:pPr>
      <w:r>
        <w:rPr>
          <w:rFonts w:asciiTheme="minorHAnsi" w:hAnsiTheme="minorHAnsi"/>
          <w:sz w:val="22"/>
          <w:szCs w:val="22"/>
        </w:rPr>
        <w:t>1 stjärnanis</w:t>
      </w:r>
    </w:p>
    <w:p w14:paraId="0CE2AE76" w14:textId="2A0075B9" w:rsidR="001C670A" w:rsidRDefault="001C670A">
      <w:pPr>
        <w:rPr>
          <w:rFonts w:asciiTheme="minorHAnsi" w:hAnsiTheme="minorHAnsi" w:cstheme="minorHAnsi"/>
          <w:sz w:val="22"/>
          <w:szCs w:val="22"/>
        </w:rPr>
      </w:pPr>
      <w:r>
        <w:rPr>
          <w:rFonts w:asciiTheme="minorHAnsi" w:hAnsiTheme="minorHAnsi"/>
          <w:sz w:val="22"/>
          <w:szCs w:val="22"/>
        </w:rPr>
        <w:t>¼</w:t>
      </w:r>
      <w:r w:rsidR="00823254">
        <w:rPr>
          <w:rFonts w:asciiTheme="minorHAnsi" w:hAnsiTheme="minorHAnsi"/>
          <w:sz w:val="22"/>
          <w:szCs w:val="22"/>
        </w:rPr>
        <w:t xml:space="preserve"> </w:t>
      </w:r>
      <w:r>
        <w:rPr>
          <w:rFonts w:asciiTheme="minorHAnsi" w:hAnsiTheme="minorHAnsi"/>
          <w:sz w:val="22"/>
          <w:szCs w:val="22"/>
        </w:rPr>
        <w:t>kanelstång</w:t>
      </w:r>
    </w:p>
    <w:p w14:paraId="6F4BAB39" w14:textId="77777777" w:rsidR="001C670A" w:rsidRDefault="001C670A">
      <w:pPr>
        <w:rPr>
          <w:rFonts w:asciiTheme="minorHAnsi" w:hAnsiTheme="minorHAnsi" w:cstheme="minorHAnsi"/>
          <w:sz w:val="22"/>
          <w:szCs w:val="22"/>
        </w:rPr>
      </w:pPr>
      <w:r>
        <w:rPr>
          <w:rFonts w:asciiTheme="minorHAnsi" w:hAnsiTheme="minorHAnsi"/>
          <w:sz w:val="22"/>
          <w:szCs w:val="22"/>
        </w:rPr>
        <w:t>120 ml rött vin</w:t>
      </w:r>
    </w:p>
    <w:p w14:paraId="44F4990D" w14:textId="77777777" w:rsidR="001C670A" w:rsidRPr="00952FA5" w:rsidRDefault="001C670A">
      <w:pPr>
        <w:rPr>
          <w:rFonts w:asciiTheme="minorHAnsi" w:hAnsiTheme="minorHAnsi" w:cstheme="minorHAnsi"/>
          <w:sz w:val="22"/>
          <w:szCs w:val="22"/>
        </w:rPr>
      </w:pPr>
      <w:r>
        <w:rPr>
          <w:rFonts w:asciiTheme="minorHAnsi" w:hAnsiTheme="minorHAnsi"/>
          <w:sz w:val="22"/>
          <w:szCs w:val="22"/>
        </w:rPr>
        <w:t>80 ml portvin</w:t>
      </w:r>
    </w:p>
    <w:p w14:paraId="76A05E90" w14:textId="77777777" w:rsidR="001C670A" w:rsidRPr="00952FA5" w:rsidRDefault="001C670A">
      <w:pPr>
        <w:rPr>
          <w:rFonts w:asciiTheme="minorHAnsi" w:hAnsiTheme="minorHAnsi" w:cstheme="minorHAnsi"/>
          <w:sz w:val="22"/>
          <w:szCs w:val="22"/>
        </w:rPr>
      </w:pPr>
      <w:r>
        <w:rPr>
          <w:rFonts w:asciiTheme="minorHAnsi" w:hAnsiTheme="minorHAnsi"/>
          <w:sz w:val="22"/>
          <w:szCs w:val="22"/>
        </w:rPr>
        <w:t>5 g Earl Grey-teblad</w:t>
      </w:r>
    </w:p>
    <w:p w14:paraId="0158A829" w14:textId="77777777" w:rsidR="001C670A" w:rsidRPr="00952FA5" w:rsidRDefault="001C670A">
      <w:pPr>
        <w:rPr>
          <w:rFonts w:asciiTheme="minorHAnsi" w:hAnsiTheme="minorHAnsi" w:cstheme="minorHAnsi"/>
          <w:sz w:val="22"/>
          <w:szCs w:val="22"/>
        </w:rPr>
      </w:pPr>
      <w:r>
        <w:rPr>
          <w:rFonts w:asciiTheme="minorHAnsi" w:hAnsiTheme="minorHAnsi"/>
          <w:sz w:val="22"/>
          <w:szCs w:val="22"/>
        </w:rPr>
        <w:t>4 cl sherryvinäger</w:t>
      </w:r>
    </w:p>
    <w:p w14:paraId="4137EB76" w14:textId="77777777" w:rsidR="001C670A" w:rsidRDefault="001C670A">
      <w:pPr>
        <w:rPr>
          <w:rFonts w:asciiTheme="minorHAnsi" w:hAnsiTheme="minorHAnsi" w:cstheme="minorHAnsi"/>
          <w:sz w:val="22"/>
          <w:szCs w:val="22"/>
        </w:rPr>
      </w:pPr>
      <w:r>
        <w:rPr>
          <w:rFonts w:asciiTheme="minorHAnsi" w:hAnsiTheme="minorHAnsi"/>
          <w:sz w:val="22"/>
          <w:szCs w:val="22"/>
        </w:rPr>
        <w:t>200 ml kycklingfond</w:t>
      </w:r>
    </w:p>
    <w:p w14:paraId="1950DB0C" w14:textId="77777777" w:rsidR="001C670A" w:rsidRDefault="001C670A">
      <w:pPr>
        <w:rPr>
          <w:rFonts w:asciiTheme="minorHAnsi" w:hAnsiTheme="minorHAnsi" w:cstheme="minorHAnsi"/>
          <w:sz w:val="22"/>
          <w:szCs w:val="22"/>
        </w:rPr>
      </w:pPr>
      <w:r>
        <w:rPr>
          <w:rFonts w:asciiTheme="minorHAnsi" w:hAnsiTheme="minorHAnsi"/>
          <w:sz w:val="22"/>
          <w:szCs w:val="22"/>
        </w:rPr>
        <w:t>10 g smör</w:t>
      </w:r>
    </w:p>
    <w:p w14:paraId="4DF01DBF" w14:textId="6EB0F386" w:rsidR="001C670A" w:rsidRDefault="001C670A">
      <w:pPr>
        <w:rPr>
          <w:rFonts w:asciiTheme="minorHAnsi" w:hAnsiTheme="minorHAnsi" w:cstheme="minorHAnsi"/>
          <w:sz w:val="22"/>
          <w:szCs w:val="22"/>
        </w:rPr>
      </w:pPr>
      <w:r>
        <w:rPr>
          <w:rFonts w:asciiTheme="minorHAnsi" w:hAnsiTheme="minorHAnsi"/>
          <w:sz w:val="22"/>
          <w:szCs w:val="22"/>
        </w:rPr>
        <w:t>salt, socker</w:t>
      </w:r>
    </w:p>
    <w:p w14:paraId="0FB1FFAE" w14:textId="77777777" w:rsidR="001C670A" w:rsidRDefault="001C670A">
      <w:pPr>
        <w:rPr>
          <w:rFonts w:asciiTheme="minorHAnsi" w:hAnsiTheme="minorHAnsi" w:cstheme="minorHAnsi"/>
          <w:sz w:val="22"/>
          <w:szCs w:val="22"/>
        </w:rPr>
      </w:pPr>
    </w:p>
    <w:p w14:paraId="3AAA8124" w14:textId="77777777" w:rsidR="009A0AC0" w:rsidRDefault="001C670A">
      <w:pPr>
        <w:rPr>
          <w:rFonts w:asciiTheme="minorHAnsi" w:hAnsiTheme="minorHAnsi" w:cstheme="minorHAnsi"/>
          <w:sz w:val="22"/>
          <w:szCs w:val="22"/>
        </w:rPr>
      </w:pPr>
      <w:r>
        <w:rPr>
          <w:rFonts w:asciiTheme="minorHAnsi" w:hAnsiTheme="minorHAnsi"/>
          <w:sz w:val="22"/>
          <w:szCs w:val="22"/>
        </w:rPr>
        <w:t>Mortla kryddorna, torrosta dem och tillsätt vinäger, rödvin och portvin. Låt koka upp och reducera sedan blandningen till hälften. Tillsätt teblad till reduktionen, låt dra i 5 minuter, passera reduktionen och låt den dra över natten.</w:t>
      </w:r>
    </w:p>
    <w:p w14:paraId="3A290E22" w14:textId="77777777" w:rsidR="009A0AC0" w:rsidRDefault="009A0AC0">
      <w:pPr>
        <w:rPr>
          <w:rFonts w:asciiTheme="minorHAnsi" w:hAnsiTheme="minorHAnsi" w:cstheme="minorHAnsi"/>
          <w:sz w:val="22"/>
          <w:szCs w:val="22"/>
        </w:rPr>
      </w:pPr>
    </w:p>
    <w:p w14:paraId="540FEFD7" w14:textId="77777777" w:rsidR="009A0AC0" w:rsidRPr="009A0AC0" w:rsidRDefault="009A0AC0">
      <w:pPr>
        <w:rPr>
          <w:rFonts w:asciiTheme="minorHAnsi" w:hAnsiTheme="minorHAnsi" w:cstheme="minorHAnsi"/>
          <w:b/>
          <w:sz w:val="22"/>
          <w:szCs w:val="22"/>
        </w:rPr>
      </w:pPr>
      <w:r>
        <w:rPr>
          <w:rFonts w:asciiTheme="minorHAnsi" w:hAnsiTheme="minorHAnsi"/>
          <w:b/>
          <w:sz w:val="22"/>
          <w:szCs w:val="22"/>
        </w:rPr>
        <w:t>Göra färdigt skyn:</w:t>
      </w:r>
    </w:p>
    <w:p w14:paraId="0270DB82" w14:textId="77777777" w:rsidR="009A0AC0" w:rsidRDefault="009A0AC0">
      <w:pPr>
        <w:rPr>
          <w:rFonts w:asciiTheme="minorHAnsi" w:hAnsiTheme="minorHAnsi" w:cstheme="minorHAnsi"/>
          <w:sz w:val="22"/>
          <w:szCs w:val="22"/>
        </w:rPr>
      </w:pPr>
    </w:p>
    <w:p w14:paraId="3EA1B9E2" w14:textId="0AE44125" w:rsidR="009A0AC0" w:rsidRDefault="009A0AC0">
      <w:pPr>
        <w:rPr>
          <w:rFonts w:asciiTheme="minorHAnsi" w:hAnsiTheme="minorHAnsi" w:cstheme="minorHAnsi"/>
          <w:sz w:val="22"/>
          <w:szCs w:val="22"/>
        </w:rPr>
      </w:pPr>
      <w:r>
        <w:rPr>
          <w:rFonts w:asciiTheme="minorHAnsi" w:hAnsiTheme="minorHAnsi"/>
          <w:sz w:val="22"/>
          <w:szCs w:val="22"/>
        </w:rPr>
        <w:t>Koka upp kycklingfonden</w:t>
      </w:r>
      <w:r w:rsidR="00C61FAB">
        <w:rPr>
          <w:rFonts w:asciiTheme="minorHAnsi" w:hAnsiTheme="minorHAnsi"/>
          <w:sz w:val="22"/>
          <w:szCs w:val="22"/>
        </w:rPr>
        <w:t>,</w:t>
      </w:r>
      <w:r>
        <w:rPr>
          <w:rFonts w:asciiTheme="minorHAnsi" w:hAnsiTheme="minorHAnsi"/>
          <w:sz w:val="22"/>
          <w:szCs w:val="22"/>
        </w:rPr>
        <w:t xml:space="preserve"> tillsätt reduktionen, vänd ner smör, och tillsätt </w:t>
      </w:r>
      <w:commentRangeStart w:id="2"/>
      <w:r>
        <w:rPr>
          <w:rFonts w:asciiTheme="minorHAnsi" w:hAnsiTheme="minorHAnsi"/>
          <w:sz w:val="22"/>
          <w:szCs w:val="22"/>
        </w:rPr>
        <w:t xml:space="preserve">plommon </w:t>
      </w:r>
      <w:commentRangeEnd w:id="2"/>
      <w:r w:rsidR="00C61FAB">
        <w:rPr>
          <w:rStyle w:val="Kommentarzeichen"/>
        </w:rPr>
        <w:commentReference w:id="2"/>
      </w:r>
      <w:r>
        <w:rPr>
          <w:rFonts w:asciiTheme="minorHAnsi" w:hAnsiTheme="minorHAnsi"/>
          <w:sz w:val="22"/>
          <w:szCs w:val="22"/>
        </w:rPr>
        <w:t>till den heta såsen. Smaka av den.</w:t>
      </w:r>
    </w:p>
    <w:p w14:paraId="5D64DAA9" w14:textId="77777777" w:rsidR="00FA3D70" w:rsidRDefault="00FA3D70">
      <w:pPr>
        <w:rPr>
          <w:rFonts w:asciiTheme="minorHAnsi" w:hAnsiTheme="minorHAnsi" w:cstheme="minorHAnsi"/>
          <w:sz w:val="22"/>
          <w:szCs w:val="22"/>
        </w:rPr>
      </w:pPr>
    </w:p>
    <w:p w14:paraId="012561C9" w14:textId="77777777" w:rsidR="009A0AC0" w:rsidRDefault="009A0AC0">
      <w:pPr>
        <w:rPr>
          <w:rFonts w:asciiTheme="minorHAnsi" w:hAnsiTheme="minorHAnsi" w:cstheme="minorHAnsi"/>
          <w:sz w:val="22"/>
          <w:szCs w:val="22"/>
        </w:rPr>
      </w:pPr>
      <w:r>
        <w:rPr>
          <w:rFonts w:asciiTheme="minorHAnsi" w:hAnsiTheme="minorHAnsi"/>
          <w:sz w:val="22"/>
          <w:szCs w:val="22"/>
        </w:rPr>
        <w:t>Till garnering:</w:t>
      </w:r>
    </w:p>
    <w:p w14:paraId="3299AF45" w14:textId="3D647C95" w:rsidR="009A0AC0" w:rsidRDefault="009A0AC0">
      <w:pPr>
        <w:rPr>
          <w:rFonts w:asciiTheme="minorHAnsi" w:hAnsiTheme="minorHAnsi" w:cstheme="minorHAnsi"/>
          <w:sz w:val="22"/>
          <w:szCs w:val="22"/>
        </w:rPr>
      </w:pPr>
      <w:r>
        <w:rPr>
          <w:rFonts w:asciiTheme="minorHAnsi" w:hAnsiTheme="minorHAnsi"/>
          <w:sz w:val="22"/>
          <w:szCs w:val="22"/>
        </w:rPr>
        <w:t>4</w:t>
      </w:r>
      <w:r w:rsidR="00823254">
        <w:rPr>
          <w:rFonts w:asciiTheme="minorHAnsi" w:hAnsiTheme="minorHAnsi"/>
          <w:sz w:val="22"/>
          <w:szCs w:val="22"/>
        </w:rPr>
        <w:t xml:space="preserve"> </w:t>
      </w:r>
      <w:r>
        <w:rPr>
          <w:rFonts w:asciiTheme="minorHAnsi" w:hAnsiTheme="minorHAnsi"/>
          <w:sz w:val="22"/>
          <w:szCs w:val="22"/>
        </w:rPr>
        <w:t>späda purjolökar (sommarprimörer)</w:t>
      </w:r>
      <w:r w:rsidR="00823254">
        <w:rPr>
          <w:rFonts w:asciiTheme="minorHAnsi" w:hAnsiTheme="minorHAnsi" w:cstheme="minorHAnsi"/>
          <w:sz w:val="22"/>
          <w:szCs w:val="22"/>
        </w:rPr>
        <w:t xml:space="preserve">, </w:t>
      </w:r>
      <w:r>
        <w:rPr>
          <w:rFonts w:asciiTheme="minorHAnsi" w:hAnsiTheme="minorHAnsi"/>
          <w:sz w:val="22"/>
          <w:szCs w:val="22"/>
        </w:rPr>
        <w:t>hastigt blancherade, smörfrästa och kryddade</w:t>
      </w:r>
    </w:p>
    <w:p w14:paraId="21BE0961" w14:textId="35CD4BDB" w:rsidR="009A0AC0" w:rsidRDefault="009A0AC0">
      <w:pPr>
        <w:rPr>
          <w:rFonts w:asciiTheme="minorHAnsi" w:hAnsiTheme="minorHAnsi" w:cstheme="minorHAnsi"/>
          <w:sz w:val="22"/>
          <w:szCs w:val="22"/>
        </w:rPr>
      </w:pPr>
      <w:r>
        <w:rPr>
          <w:rFonts w:asciiTheme="minorHAnsi" w:hAnsiTheme="minorHAnsi"/>
          <w:sz w:val="22"/>
          <w:szCs w:val="22"/>
        </w:rPr>
        <w:t>sötpotatiskulor</w:t>
      </w:r>
    </w:p>
    <w:p w14:paraId="127A90A1" w14:textId="1FE3DC50" w:rsidR="009A0AC0" w:rsidRDefault="009A0AC0">
      <w:pPr>
        <w:rPr>
          <w:rFonts w:asciiTheme="minorHAnsi" w:hAnsiTheme="minorHAnsi" w:cstheme="minorHAnsi"/>
          <w:sz w:val="22"/>
          <w:szCs w:val="22"/>
        </w:rPr>
      </w:pPr>
      <w:r>
        <w:rPr>
          <w:rFonts w:asciiTheme="minorHAnsi" w:hAnsiTheme="minorHAnsi"/>
          <w:sz w:val="22"/>
          <w:szCs w:val="22"/>
        </w:rPr>
        <w:t>inlagda plommon</w:t>
      </w:r>
    </w:p>
    <w:p w14:paraId="030B216C" w14:textId="08392185" w:rsidR="009A0AC0" w:rsidRDefault="00823254">
      <w:pPr>
        <w:rPr>
          <w:rFonts w:asciiTheme="minorHAnsi" w:hAnsiTheme="minorHAnsi" w:cstheme="minorHAnsi"/>
          <w:sz w:val="22"/>
          <w:szCs w:val="22"/>
        </w:rPr>
      </w:pPr>
      <w:r>
        <w:rPr>
          <w:rFonts w:asciiTheme="minorHAnsi" w:hAnsiTheme="minorHAnsi"/>
          <w:sz w:val="22"/>
          <w:szCs w:val="22"/>
        </w:rPr>
        <w:t>f</w:t>
      </w:r>
      <w:r w:rsidR="009A0AC0">
        <w:rPr>
          <w:rFonts w:asciiTheme="minorHAnsi" w:hAnsiTheme="minorHAnsi"/>
          <w:sz w:val="22"/>
          <w:szCs w:val="22"/>
        </w:rPr>
        <w:t>int skuren gräslök blandad med peppar och havssalt</w:t>
      </w:r>
    </w:p>
    <w:p w14:paraId="5D0DD0CC" w14:textId="77777777" w:rsidR="009A0AC0" w:rsidRDefault="009A0AC0">
      <w:pPr>
        <w:rPr>
          <w:rFonts w:asciiTheme="minorHAnsi" w:hAnsiTheme="minorHAnsi" w:cstheme="minorHAnsi"/>
          <w:sz w:val="22"/>
          <w:szCs w:val="22"/>
        </w:rPr>
      </w:pPr>
    </w:p>
    <w:p w14:paraId="76101486" w14:textId="77777777" w:rsidR="00787396" w:rsidRPr="00787396" w:rsidRDefault="009A0AC0">
      <w:pPr>
        <w:rPr>
          <w:rFonts w:asciiTheme="minorHAnsi" w:hAnsiTheme="minorHAnsi" w:cstheme="minorHAnsi"/>
          <w:b/>
          <w:sz w:val="22"/>
          <w:szCs w:val="22"/>
        </w:rPr>
      </w:pPr>
      <w:r>
        <w:rPr>
          <w:rFonts w:asciiTheme="minorHAnsi" w:hAnsiTheme="minorHAnsi"/>
          <w:b/>
          <w:sz w:val="22"/>
          <w:szCs w:val="22"/>
        </w:rPr>
        <w:t xml:space="preserve">Uppläggning &amp; servering: </w:t>
      </w:r>
    </w:p>
    <w:p w14:paraId="61F05788" w14:textId="77777777" w:rsidR="00787396" w:rsidRDefault="00787396">
      <w:pPr>
        <w:rPr>
          <w:rFonts w:asciiTheme="minorHAnsi" w:hAnsiTheme="minorHAnsi" w:cstheme="minorHAnsi"/>
          <w:sz w:val="22"/>
          <w:szCs w:val="22"/>
        </w:rPr>
      </w:pPr>
    </w:p>
    <w:p w14:paraId="5C5AEA2D" w14:textId="77777777" w:rsidR="00787396" w:rsidRDefault="007767DE">
      <w:pPr>
        <w:rPr>
          <w:rFonts w:asciiTheme="minorHAnsi" w:hAnsiTheme="minorHAnsi" w:cstheme="minorHAnsi"/>
          <w:sz w:val="22"/>
          <w:szCs w:val="22"/>
        </w:rPr>
      </w:pPr>
      <w:r>
        <w:rPr>
          <w:rFonts w:asciiTheme="minorHAnsi" w:hAnsiTheme="minorHAnsi"/>
          <w:sz w:val="22"/>
          <w:szCs w:val="22"/>
        </w:rPr>
        <w:t>Beräkna 2 skivor fläskkarré per person. Fräs dessa på medelhög värme i rapsolja i 2 minuter på varje sida så att köttet får lite färg.</w:t>
      </w:r>
    </w:p>
    <w:p w14:paraId="26D69E29" w14:textId="77777777" w:rsidR="007767DE" w:rsidRDefault="007767DE">
      <w:pPr>
        <w:rPr>
          <w:rFonts w:asciiTheme="minorHAnsi" w:hAnsiTheme="minorHAnsi" w:cstheme="minorHAnsi"/>
          <w:sz w:val="22"/>
          <w:szCs w:val="22"/>
        </w:rPr>
      </w:pPr>
      <w:r>
        <w:rPr>
          <w:rFonts w:asciiTheme="minorHAnsi" w:hAnsiTheme="minorHAnsi"/>
          <w:sz w:val="22"/>
          <w:szCs w:val="22"/>
        </w:rPr>
        <w:t>Glasera skivorna med plommonsky.</w:t>
      </w:r>
    </w:p>
    <w:p w14:paraId="127E4E42" w14:textId="77777777" w:rsidR="007767DE" w:rsidRDefault="007767DE">
      <w:pPr>
        <w:rPr>
          <w:rFonts w:asciiTheme="minorHAnsi" w:hAnsiTheme="minorHAnsi" w:cstheme="minorHAnsi"/>
          <w:sz w:val="22"/>
          <w:szCs w:val="22"/>
        </w:rPr>
      </w:pPr>
      <w:r>
        <w:rPr>
          <w:rFonts w:asciiTheme="minorHAnsi" w:hAnsiTheme="minorHAnsi"/>
          <w:sz w:val="22"/>
          <w:szCs w:val="22"/>
        </w:rPr>
        <w:t xml:space="preserve">Tillsätt 1 msk vispgrädde till sötpotatismoset för att göra det ännu lenare. </w:t>
      </w:r>
    </w:p>
    <w:p w14:paraId="128CF8C5" w14:textId="77777777" w:rsidR="007767DE" w:rsidRPr="0049339E" w:rsidRDefault="007767DE">
      <w:pPr>
        <w:rPr>
          <w:rFonts w:asciiTheme="minorHAnsi" w:hAnsiTheme="minorHAnsi" w:cstheme="minorHAnsi"/>
          <w:sz w:val="22"/>
          <w:szCs w:val="22"/>
        </w:rPr>
      </w:pPr>
      <w:r>
        <w:rPr>
          <w:rFonts w:asciiTheme="minorHAnsi" w:hAnsiTheme="minorHAnsi"/>
          <w:sz w:val="22"/>
          <w:szCs w:val="22"/>
        </w:rPr>
        <w:t xml:space="preserve">Lägg upp 2 skivor brynt fläskkarré, plommon, primörpurjo och garnera med sötpotatiskulor. </w:t>
      </w:r>
    </w:p>
    <w:sectPr w:rsidR="007767DE" w:rsidRPr="0049339E" w:rsidSect="00593310">
      <w:headerReference w:type="default" r:id="rId11"/>
      <w:footerReference w:type="default" r:id="rId12"/>
      <w:pgSz w:w="11900" w:h="16840"/>
      <w:pgMar w:top="1417" w:right="1417" w:bottom="1134"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isabeth Tauvon" w:date="2019-05-06T14:55:00Z" w:initials="ET">
    <w:p w14:paraId="223DCF69" w14:textId="30AA392A" w:rsidR="00E812BE" w:rsidRPr="00E812BE" w:rsidRDefault="00E812BE">
      <w:pPr>
        <w:pStyle w:val="Kommentartext"/>
        <w:rPr>
          <w:lang w:val="en-GB"/>
        </w:rPr>
      </w:pPr>
      <w:r>
        <w:rPr>
          <w:rStyle w:val="Kommentarzeichen"/>
        </w:rPr>
        <w:annotationRef/>
      </w:r>
      <w:r w:rsidRPr="00E812BE">
        <w:rPr>
          <w:lang w:val="en-GB"/>
        </w:rPr>
        <w:t xml:space="preserve">Have removed the ”1 g </w:t>
      </w:r>
      <w:proofErr w:type="spellStart"/>
      <w:r w:rsidRPr="00E812BE">
        <w:rPr>
          <w:lang w:val="en-GB"/>
        </w:rPr>
        <w:t>Pökelsalz</w:t>
      </w:r>
      <w:proofErr w:type="spellEnd"/>
      <w:r w:rsidRPr="00E812BE">
        <w:rPr>
          <w:lang w:val="en-GB"/>
        </w:rPr>
        <w:t>”</w:t>
      </w:r>
      <w:r>
        <w:rPr>
          <w:lang w:val="en-GB"/>
        </w:rPr>
        <w:t>, we don’t have that here. Just salt and water is normally used in this process.</w:t>
      </w:r>
    </w:p>
  </w:comment>
  <w:comment w:id="2" w:author="BP" w:date="2019-05-07T20:23:00Z" w:initials="B">
    <w:p w14:paraId="343BCEEF" w14:textId="55CDD532" w:rsidR="00C61FAB" w:rsidRDefault="00C61FAB">
      <w:pPr>
        <w:pStyle w:val="Kommentartext"/>
      </w:pPr>
      <w:r>
        <w:rPr>
          <w:rStyle w:val="Kommentarzeichen"/>
        </w:rPr>
        <w:annotationRef/>
      </w:r>
      <w:r>
        <w:t>Ist das korrekt, dass die Pflaumen erst ganz zum Schluss in die Sauce gegeben werdem und nicht mitkochen? Wie werden die Pflaumen zugegeben? Im Rezept steht nichts von entsteinen und kleinschneiden.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DCF69" w15:done="0"/>
  <w15:commentEx w15:paraId="343BCE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DCF69" w16cid:durableId="207AC960"/>
  <w16cid:commentId w16cid:paraId="343BCEEF" w16cid:durableId="207C67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A03C" w14:textId="77777777" w:rsidR="00A23B4C" w:rsidRDefault="00A23B4C" w:rsidP="00C72BCB">
      <w:r>
        <w:separator/>
      </w:r>
    </w:p>
  </w:endnote>
  <w:endnote w:type="continuationSeparator" w:id="0">
    <w:p w14:paraId="11417722" w14:textId="77777777" w:rsidR="00A23B4C" w:rsidRDefault="00A23B4C"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01C9" w14:textId="77777777" w:rsidR="00E43E7D" w:rsidRPr="008D33BE" w:rsidRDefault="00E43E7D" w:rsidP="00E43E7D">
    <w:pPr>
      <w:pStyle w:val="Fuzeile"/>
      <w:jc w:val="center"/>
      <w:rPr>
        <w:rFonts w:ascii="Calibri" w:hAnsi="Calibri" w:cs="Calibri"/>
        <w:b/>
        <w:sz w:val="20"/>
      </w:rPr>
    </w:pPr>
    <w:r>
      <w:rPr>
        <w:rFonts w:ascii="Calibri" w:hAnsi="Calibri"/>
        <w:b/>
        <w:sz w:val="20"/>
      </w:rPr>
      <w:t>North Carolina Sweet Potato Commission</w:t>
    </w:r>
  </w:p>
  <w:p w14:paraId="5C5B5E79" w14:textId="77777777" w:rsidR="00E43E7D" w:rsidRPr="001F0CC8" w:rsidRDefault="00E43E7D" w:rsidP="00E43E7D">
    <w:pPr>
      <w:pStyle w:val="Fuzeile"/>
      <w:jc w:val="center"/>
      <w:rPr>
        <w:rFonts w:ascii="Calibri" w:hAnsi="Calibri" w:cs="Calibri"/>
        <w:sz w:val="20"/>
      </w:rPr>
    </w:pPr>
    <w:r>
      <w:rPr>
        <w:rFonts w:ascii="Calibri" w:hAnsi="Calibri"/>
        <w:sz w:val="20"/>
      </w:rPr>
      <w:t>Kontaktperson: mk² gmbh, Maria G. Kraus, Oxfordstraße 24, D-53111 Bonn</w:t>
    </w:r>
  </w:p>
  <w:p w14:paraId="38443BB9" w14:textId="77777777" w:rsidR="00E43E7D" w:rsidRPr="008D33BE" w:rsidRDefault="00E43E7D" w:rsidP="00E43E7D">
    <w:pPr>
      <w:pStyle w:val="Fuzeile"/>
      <w:jc w:val="center"/>
      <w:rPr>
        <w:rFonts w:ascii="Calibri" w:hAnsi="Calibri" w:cs="Calibri"/>
        <w:sz w:val="20"/>
      </w:rPr>
    </w:pPr>
    <w:r>
      <w:rPr>
        <w:rFonts w:ascii="Calibri" w:hAnsi="Calibri"/>
        <w:sz w:val="20"/>
      </w:rPr>
      <w:t>Telefon: +49 0228/ 943 787 – 0, Fax: +49 0228/ 943 787 – 7, e-post: info@suesskartoffeln-usa.de</w:t>
    </w:r>
  </w:p>
  <w:p w14:paraId="2CB3F409" w14:textId="77777777" w:rsidR="00E43E7D" w:rsidRPr="0028060B" w:rsidRDefault="00E43E7D" w:rsidP="00E43E7D">
    <w:pPr>
      <w:pStyle w:val="Fuzeile"/>
      <w:jc w:val="center"/>
      <w:rPr>
        <w:rFonts w:ascii="Calibri" w:hAnsi="Calibri" w:cs="Calibri"/>
        <w:sz w:val="20"/>
      </w:rPr>
    </w:pPr>
    <w:r>
      <w:rPr>
        <w:rFonts w:ascii="Calibri" w:hAnsi="Calibri"/>
        <w:sz w:val="20"/>
      </w:rPr>
      <w:t>Foto: Sötpotatis från North Carolina</w:t>
    </w:r>
  </w:p>
  <w:p w14:paraId="0EA5D038" w14:textId="77777777" w:rsidR="00E43E7D" w:rsidRPr="0028060B" w:rsidRDefault="00E43E7D" w:rsidP="00E43E7D">
    <w:pPr>
      <w:pStyle w:val="Fuzeile"/>
      <w:jc w:val="center"/>
      <w:rPr>
        <w:rFonts w:ascii="Calibri" w:hAnsi="Calibri" w:cs="Calibri"/>
        <w:sz w:val="20"/>
      </w:rPr>
    </w:pPr>
    <w:r>
      <w:rPr>
        <w:rFonts w:ascii="Calibri" w:hAnsi="Calibri"/>
        <w:sz w:val="20"/>
      </w:rPr>
      <w:t>Gratis tryck</w:t>
    </w:r>
  </w:p>
  <w:p w14:paraId="0A31AABF" w14:textId="77777777" w:rsidR="00E43E7D" w:rsidRPr="008D33BE" w:rsidRDefault="00E43E7D" w:rsidP="00E43E7D">
    <w:pPr>
      <w:pStyle w:val="Fuzeile"/>
      <w:rPr>
        <w:rFonts w:ascii="Calibri" w:hAnsi="Calibri" w:cs="Calibri"/>
      </w:rPr>
    </w:pPr>
    <w:r>
      <w:rPr>
        <w:rFonts w:ascii="Calibri" w:hAnsi="Calibri"/>
        <w:sz w:val="20"/>
      </w:rPr>
      <w:tab/>
      <w:t>Begär två exemplar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7B3A" w14:textId="77777777" w:rsidR="00A23B4C" w:rsidRDefault="00A23B4C" w:rsidP="00C72BCB">
      <w:r>
        <w:separator/>
      </w:r>
    </w:p>
  </w:footnote>
  <w:footnote w:type="continuationSeparator" w:id="0">
    <w:p w14:paraId="54493312" w14:textId="77777777" w:rsidR="00A23B4C" w:rsidRDefault="00A23B4C" w:rsidP="00C7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9B9A" w14:textId="77777777" w:rsidR="00C72BCB" w:rsidRDefault="00C72BCB" w:rsidP="00C72BCB">
    <w:pPr>
      <w:pStyle w:val="Kopfzeile"/>
      <w:jc w:val="center"/>
      <w:rPr>
        <w:noProof/>
      </w:rPr>
    </w:pPr>
  </w:p>
  <w:p w14:paraId="72FC40D4" w14:textId="77777777" w:rsidR="00C72BCB" w:rsidRDefault="00C72B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E7543"/>
    <w:multiLevelType w:val="hybridMultilevel"/>
    <w:tmpl w:val="626C3CC0"/>
    <w:lvl w:ilvl="0" w:tplc="D32AA6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beth Tauvon">
    <w15:presenceInfo w15:providerId="Windows Live" w15:userId="6fc09f5e12a05d94"/>
  </w15:person>
  <w15:person w15:author="BP">
    <w15:presenceInfo w15:providerId="None" w15:userId="B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310"/>
    <w:rsid w:val="0012698F"/>
    <w:rsid w:val="001516CB"/>
    <w:rsid w:val="001622E8"/>
    <w:rsid w:val="00185E24"/>
    <w:rsid w:val="001C670A"/>
    <w:rsid w:val="00244C28"/>
    <w:rsid w:val="002A24EC"/>
    <w:rsid w:val="002B1F1E"/>
    <w:rsid w:val="002C1B48"/>
    <w:rsid w:val="003435A9"/>
    <w:rsid w:val="00371AC1"/>
    <w:rsid w:val="003B3B2D"/>
    <w:rsid w:val="003F6AEC"/>
    <w:rsid w:val="0048609D"/>
    <w:rsid w:val="0049339E"/>
    <w:rsid w:val="004B3669"/>
    <w:rsid w:val="004E4353"/>
    <w:rsid w:val="0054533E"/>
    <w:rsid w:val="00580A92"/>
    <w:rsid w:val="00593310"/>
    <w:rsid w:val="005B6196"/>
    <w:rsid w:val="00667F23"/>
    <w:rsid w:val="00671B6B"/>
    <w:rsid w:val="00694FC0"/>
    <w:rsid w:val="006F11BC"/>
    <w:rsid w:val="00773DB8"/>
    <w:rsid w:val="007767DE"/>
    <w:rsid w:val="00787396"/>
    <w:rsid w:val="00823254"/>
    <w:rsid w:val="008D0070"/>
    <w:rsid w:val="00952FA5"/>
    <w:rsid w:val="009A0AC0"/>
    <w:rsid w:val="009A4B7E"/>
    <w:rsid w:val="00A23B4C"/>
    <w:rsid w:val="00A3284B"/>
    <w:rsid w:val="00A725E2"/>
    <w:rsid w:val="00BC4469"/>
    <w:rsid w:val="00C143D6"/>
    <w:rsid w:val="00C34C9B"/>
    <w:rsid w:val="00C61FAB"/>
    <w:rsid w:val="00C72BCB"/>
    <w:rsid w:val="00C80DAA"/>
    <w:rsid w:val="00CA6541"/>
    <w:rsid w:val="00CB78BC"/>
    <w:rsid w:val="00CC611F"/>
    <w:rsid w:val="00DB2247"/>
    <w:rsid w:val="00DD3379"/>
    <w:rsid w:val="00E31B1A"/>
    <w:rsid w:val="00E43E7D"/>
    <w:rsid w:val="00E4432A"/>
    <w:rsid w:val="00E7012E"/>
    <w:rsid w:val="00E72D24"/>
    <w:rsid w:val="00E73E2B"/>
    <w:rsid w:val="00E812BE"/>
    <w:rsid w:val="00EA632F"/>
    <w:rsid w:val="00EE56AD"/>
    <w:rsid w:val="00EF2913"/>
    <w:rsid w:val="00EF6D8F"/>
    <w:rsid w:val="00F10E8B"/>
    <w:rsid w:val="00F13168"/>
    <w:rsid w:val="00F96D4A"/>
    <w:rsid w:val="00FA3D70"/>
    <w:rsid w:val="00FB2250"/>
    <w:rsid w:val="00FB5301"/>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49E8A"/>
  <w15:docId w15:val="{1E81CE99-D58A-4589-9CEC-B3384EA5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sv-S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667F23"/>
    <w:pPr>
      <w:ind w:left="720"/>
      <w:contextualSpacing/>
    </w:pPr>
  </w:style>
  <w:style w:type="character" w:styleId="Kommentarzeichen">
    <w:name w:val="annotation reference"/>
    <w:basedOn w:val="Absatz-Standardschriftart"/>
    <w:uiPriority w:val="99"/>
    <w:semiHidden/>
    <w:unhideWhenUsed/>
    <w:rsid w:val="00823254"/>
    <w:rPr>
      <w:sz w:val="16"/>
      <w:szCs w:val="16"/>
    </w:rPr>
  </w:style>
  <w:style w:type="paragraph" w:styleId="Kommentartext">
    <w:name w:val="annotation text"/>
    <w:basedOn w:val="Standard"/>
    <w:link w:val="KommentartextZchn"/>
    <w:uiPriority w:val="99"/>
    <w:semiHidden/>
    <w:unhideWhenUsed/>
    <w:rsid w:val="00823254"/>
    <w:rPr>
      <w:sz w:val="20"/>
      <w:szCs w:val="20"/>
    </w:rPr>
  </w:style>
  <w:style w:type="character" w:customStyle="1" w:styleId="KommentartextZchn">
    <w:name w:val="Kommentartext Zchn"/>
    <w:basedOn w:val="Absatz-Standardschriftart"/>
    <w:link w:val="Kommentartext"/>
    <w:uiPriority w:val="99"/>
    <w:semiHidden/>
    <w:rsid w:val="00823254"/>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23254"/>
    <w:rPr>
      <w:b/>
      <w:bCs/>
    </w:rPr>
  </w:style>
  <w:style w:type="character" w:customStyle="1" w:styleId="KommentarthemaZchn">
    <w:name w:val="Kommentarthema Zchn"/>
    <w:basedOn w:val="KommentartextZchn"/>
    <w:link w:val="Kommentarthema"/>
    <w:uiPriority w:val="99"/>
    <w:semiHidden/>
    <w:rsid w:val="00823254"/>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BP</cp:lastModifiedBy>
  <cp:revision>11</cp:revision>
  <cp:lastPrinted>2018-02-20T09:47:00Z</cp:lastPrinted>
  <dcterms:created xsi:type="dcterms:W3CDTF">2015-09-14T08:13:00Z</dcterms:created>
  <dcterms:modified xsi:type="dcterms:W3CDTF">2019-05-07T18:33:00Z</dcterms:modified>
</cp:coreProperties>
</file>